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03350" w14:textId="30D59CC1" w:rsidR="00E565D7" w:rsidRDefault="00E565D7" w:rsidP="00053E48">
      <w:pPr>
        <w:bidi/>
        <w:jc w:val="center"/>
        <w:rPr>
          <w:rFonts w:cs="B Nazanin"/>
          <w:b/>
          <w:bCs/>
          <w:sz w:val="24"/>
          <w:szCs w:val="24"/>
          <w:rtl/>
          <w:lang w:bidi="fa-IR"/>
        </w:rPr>
      </w:pPr>
      <w:r>
        <w:rPr>
          <w:rFonts w:cs="B Nazanin" w:hint="cs"/>
          <w:b/>
          <w:bCs/>
          <w:sz w:val="24"/>
          <w:szCs w:val="24"/>
          <w:rtl/>
          <w:lang w:bidi="fa-IR"/>
        </w:rPr>
        <w:t>پیوست 2</w:t>
      </w:r>
    </w:p>
    <w:p w14:paraId="69B973C6" w14:textId="36AD804F" w:rsidR="00053E48" w:rsidRPr="00F7634A" w:rsidRDefault="00053E48" w:rsidP="00E565D7">
      <w:pPr>
        <w:bidi/>
        <w:jc w:val="center"/>
        <w:rPr>
          <w:rFonts w:cs="B Nazanin"/>
          <w:b/>
          <w:bCs/>
          <w:sz w:val="24"/>
          <w:szCs w:val="24"/>
          <w:rtl/>
          <w:lang w:bidi="fa-IR"/>
        </w:rPr>
      </w:pPr>
      <w:r w:rsidRPr="00F7634A">
        <w:rPr>
          <w:rFonts w:cs="B Nazanin" w:hint="cs"/>
          <w:b/>
          <w:bCs/>
          <w:sz w:val="24"/>
          <w:szCs w:val="24"/>
          <w:rtl/>
          <w:lang w:bidi="fa-IR"/>
        </w:rPr>
        <w:t>ستاد استانی بزرگداشت هفته پژوهش و فناوری استان یزد</w:t>
      </w:r>
    </w:p>
    <w:p w14:paraId="0A9B73E3" w14:textId="56C4C0FA" w:rsidR="00053E48" w:rsidRPr="00F7634A" w:rsidRDefault="00053E48" w:rsidP="00F96CAB">
      <w:pPr>
        <w:spacing w:line="240" w:lineRule="auto"/>
        <w:jc w:val="center"/>
        <w:rPr>
          <w:rFonts w:cs="B Nazanin"/>
          <w:sz w:val="24"/>
          <w:szCs w:val="24"/>
          <w:rtl/>
          <w:lang w:bidi="fa-IR"/>
        </w:rPr>
      </w:pPr>
      <w:r w:rsidRPr="00F7634A">
        <w:rPr>
          <w:rFonts w:cs="B Nazanin" w:hint="cs"/>
          <w:sz w:val="24"/>
          <w:szCs w:val="24"/>
          <w:rtl/>
          <w:lang w:bidi="fa-IR"/>
        </w:rPr>
        <w:t xml:space="preserve">(فرم درخواست بررسی مستندات برای انتخاب فناور برتر </w:t>
      </w:r>
      <w:r w:rsidR="003A7530">
        <w:rPr>
          <w:rFonts w:cs="B Nazanin" w:hint="cs"/>
          <w:sz w:val="24"/>
          <w:szCs w:val="24"/>
          <w:rtl/>
          <w:lang w:bidi="fa-IR"/>
        </w:rPr>
        <w:t xml:space="preserve">دانشجویی </w:t>
      </w:r>
      <w:r w:rsidRPr="00F7634A">
        <w:rPr>
          <w:rFonts w:cs="B Nazanin" w:hint="cs"/>
          <w:sz w:val="24"/>
          <w:szCs w:val="24"/>
          <w:rtl/>
          <w:lang w:bidi="fa-IR"/>
        </w:rPr>
        <w:t>دانشگاه‌ها</w:t>
      </w:r>
      <w:r w:rsidR="003A7530">
        <w:rPr>
          <w:rFonts w:cs="B Nazanin" w:hint="cs"/>
          <w:sz w:val="24"/>
          <w:szCs w:val="24"/>
          <w:rtl/>
          <w:lang w:bidi="fa-IR"/>
        </w:rPr>
        <w:t>ی</w:t>
      </w:r>
      <w:r w:rsidRPr="00F7634A">
        <w:rPr>
          <w:rFonts w:cs="B Nazanin" w:hint="cs"/>
          <w:sz w:val="24"/>
          <w:szCs w:val="24"/>
          <w:rtl/>
          <w:lang w:bidi="fa-IR"/>
        </w:rPr>
        <w:t xml:space="preserve"> استان یزد در سال </w:t>
      </w:r>
      <w:r w:rsidR="00F96CAB" w:rsidRPr="00F7634A">
        <w:rPr>
          <w:rFonts w:cs="B Nazanin" w:hint="cs"/>
          <w:sz w:val="24"/>
          <w:szCs w:val="24"/>
          <w:rtl/>
          <w:lang w:bidi="fa-IR"/>
        </w:rPr>
        <w:t>1401</w:t>
      </w:r>
      <w:r w:rsidRPr="00F7634A">
        <w:rPr>
          <w:rFonts w:cs="B Nazanin" w:hint="cs"/>
          <w:sz w:val="24"/>
          <w:szCs w:val="24"/>
          <w:rtl/>
          <w:lang w:bidi="fa-IR"/>
        </w:rPr>
        <w:t>)</w:t>
      </w:r>
    </w:p>
    <w:p w14:paraId="08B96FBC" w14:textId="6AB72ADD" w:rsidR="00053E48" w:rsidRPr="00F7634A" w:rsidRDefault="00053E48" w:rsidP="00053E48">
      <w:pPr>
        <w:spacing w:line="240" w:lineRule="auto"/>
        <w:rPr>
          <w:rFonts w:cs="B Nazanin"/>
          <w:b/>
          <w:bCs/>
          <w:sz w:val="20"/>
          <w:szCs w:val="20"/>
          <w:rtl/>
          <w:lang w:bidi="fa-IR"/>
        </w:rPr>
      </w:pPr>
      <w:r w:rsidRPr="00F7634A">
        <w:rPr>
          <w:rFonts w:cs="B Nazanin" w:hint="cs"/>
          <w:b/>
          <w:bCs/>
          <w:sz w:val="24"/>
          <w:szCs w:val="24"/>
          <w:rtl/>
          <w:lang w:bidi="fa-IR"/>
        </w:rPr>
        <w:t>جدول شماره 1: مشخصات فناور متقاضی</w:t>
      </w:r>
    </w:p>
    <w:tbl>
      <w:tblPr>
        <w:tblStyle w:val="TableGrid"/>
        <w:tblW w:w="0" w:type="auto"/>
        <w:tblLook w:val="04A0" w:firstRow="1" w:lastRow="0" w:firstColumn="1" w:lastColumn="0" w:noHBand="0" w:noVBand="1"/>
      </w:tblPr>
      <w:tblGrid>
        <w:gridCol w:w="5057"/>
        <w:gridCol w:w="5402"/>
      </w:tblGrid>
      <w:tr w:rsidR="00F7634A" w:rsidRPr="00F7634A" w14:paraId="3C186525" w14:textId="77777777" w:rsidTr="00932DC6">
        <w:tc>
          <w:tcPr>
            <w:tcW w:w="5125" w:type="dxa"/>
          </w:tcPr>
          <w:p w14:paraId="4D002F7A" w14:textId="72601127" w:rsidR="00053E48" w:rsidRPr="00F7634A" w:rsidRDefault="00053E48" w:rsidP="00932DC6">
            <w:pPr>
              <w:rPr>
                <w:rFonts w:cs="B Nazanin"/>
                <w:b/>
                <w:bCs/>
                <w:sz w:val="20"/>
                <w:szCs w:val="20"/>
                <w:lang w:bidi="fa-IR"/>
              </w:rPr>
            </w:pPr>
            <w:r w:rsidRPr="00F7634A">
              <w:rPr>
                <w:rFonts w:cs="B Nazanin" w:hint="cs"/>
                <w:b/>
                <w:bCs/>
                <w:sz w:val="20"/>
                <w:szCs w:val="20"/>
                <w:rtl/>
                <w:lang w:bidi="fa-IR"/>
              </w:rPr>
              <w:t>دانشگاه</w:t>
            </w:r>
            <w:r w:rsidR="003A7530">
              <w:rPr>
                <w:rFonts w:cs="B Nazanin" w:hint="cs"/>
                <w:b/>
                <w:bCs/>
                <w:sz w:val="20"/>
                <w:szCs w:val="20"/>
                <w:rtl/>
                <w:lang w:bidi="fa-IR"/>
              </w:rPr>
              <w:t xml:space="preserve"> محل تحصیل</w:t>
            </w:r>
            <w:r w:rsidRPr="00F7634A">
              <w:rPr>
                <w:rFonts w:cs="B Nazanin" w:hint="cs"/>
                <w:b/>
                <w:bCs/>
                <w:sz w:val="20"/>
                <w:szCs w:val="20"/>
                <w:rtl/>
                <w:lang w:bidi="fa-IR"/>
              </w:rPr>
              <w:t>:</w:t>
            </w:r>
          </w:p>
        </w:tc>
        <w:tc>
          <w:tcPr>
            <w:tcW w:w="5473" w:type="dxa"/>
          </w:tcPr>
          <w:p w14:paraId="1B2A2D4B" w14:textId="616DD385" w:rsidR="00053E48" w:rsidRPr="00F7634A" w:rsidRDefault="00053E48" w:rsidP="00932DC6">
            <w:pPr>
              <w:rPr>
                <w:rFonts w:cs="B Nazanin"/>
                <w:b/>
                <w:bCs/>
                <w:sz w:val="20"/>
                <w:szCs w:val="20"/>
                <w:lang w:bidi="fa-IR"/>
              </w:rPr>
            </w:pPr>
            <w:r w:rsidRPr="00F7634A">
              <w:rPr>
                <w:rFonts w:cs="B Nazanin" w:hint="cs"/>
                <w:b/>
                <w:bCs/>
                <w:sz w:val="20"/>
                <w:szCs w:val="20"/>
                <w:rtl/>
                <w:lang w:bidi="fa-IR"/>
              </w:rPr>
              <w:t>نام و نام خانوادگی فناور:</w:t>
            </w:r>
          </w:p>
        </w:tc>
      </w:tr>
      <w:tr w:rsidR="00F7634A" w:rsidRPr="00F7634A" w14:paraId="22D4DE6E" w14:textId="77777777" w:rsidTr="00932DC6">
        <w:tc>
          <w:tcPr>
            <w:tcW w:w="5125" w:type="dxa"/>
          </w:tcPr>
          <w:p w14:paraId="0EED208D" w14:textId="6D4AD79E" w:rsidR="00053E48" w:rsidRPr="00F7634A" w:rsidRDefault="003A7530" w:rsidP="00932DC6">
            <w:pPr>
              <w:rPr>
                <w:rFonts w:cs="B Nazanin"/>
                <w:b/>
                <w:bCs/>
                <w:sz w:val="20"/>
                <w:szCs w:val="20"/>
                <w:lang w:bidi="fa-IR"/>
              </w:rPr>
            </w:pPr>
            <w:r>
              <w:rPr>
                <w:rFonts w:cs="B Nazanin" w:hint="cs"/>
                <w:b/>
                <w:bCs/>
                <w:sz w:val="20"/>
                <w:szCs w:val="20"/>
                <w:rtl/>
                <w:lang w:bidi="fa-IR"/>
              </w:rPr>
              <w:t>مقطع تحصیلی</w:t>
            </w:r>
            <w:r w:rsidR="00053E48" w:rsidRPr="00F7634A">
              <w:rPr>
                <w:rFonts w:cs="B Nazanin" w:hint="cs"/>
                <w:b/>
                <w:bCs/>
                <w:sz w:val="20"/>
                <w:szCs w:val="20"/>
                <w:rtl/>
                <w:lang w:bidi="fa-IR"/>
              </w:rPr>
              <w:t>:</w:t>
            </w:r>
          </w:p>
        </w:tc>
        <w:tc>
          <w:tcPr>
            <w:tcW w:w="5473" w:type="dxa"/>
          </w:tcPr>
          <w:p w14:paraId="3A06681C" w14:textId="77777777" w:rsidR="00053E48" w:rsidRPr="00F7634A" w:rsidRDefault="00053E48" w:rsidP="00932DC6">
            <w:pPr>
              <w:rPr>
                <w:rFonts w:cs="B Nazanin"/>
                <w:b/>
                <w:bCs/>
                <w:sz w:val="20"/>
                <w:szCs w:val="20"/>
                <w:lang w:bidi="fa-IR"/>
              </w:rPr>
            </w:pPr>
            <w:r w:rsidRPr="00F7634A">
              <w:rPr>
                <w:rFonts w:cs="B Nazanin" w:hint="cs"/>
                <w:b/>
                <w:bCs/>
                <w:sz w:val="20"/>
                <w:szCs w:val="20"/>
                <w:rtl/>
                <w:lang w:bidi="fa-IR"/>
              </w:rPr>
              <w:t>کد ملی:</w:t>
            </w:r>
          </w:p>
        </w:tc>
      </w:tr>
      <w:tr w:rsidR="00F7634A" w:rsidRPr="00F7634A" w14:paraId="76E043D7" w14:textId="77777777" w:rsidTr="00932DC6">
        <w:tc>
          <w:tcPr>
            <w:tcW w:w="5125" w:type="dxa"/>
          </w:tcPr>
          <w:p w14:paraId="5B65D6C9" w14:textId="77777777" w:rsidR="00053E48" w:rsidRPr="00F7634A" w:rsidRDefault="00053E48" w:rsidP="00932DC6">
            <w:pPr>
              <w:rPr>
                <w:rFonts w:cs="B Nazanin"/>
                <w:b/>
                <w:bCs/>
                <w:sz w:val="20"/>
                <w:szCs w:val="20"/>
                <w:lang w:bidi="fa-IR"/>
              </w:rPr>
            </w:pPr>
            <w:r w:rsidRPr="00F7634A">
              <w:rPr>
                <w:rFonts w:cs="B Nazanin" w:hint="cs"/>
                <w:b/>
                <w:bCs/>
                <w:sz w:val="20"/>
                <w:szCs w:val="20"/>
                <w:rtl/>
                <w:lang w:bidi="fa-IR"/>
              </w:rPr>
              <w:t>آخرین مدرک تحصیلی:</w:t>
            </w:r>
          </w:p>
        </w:tc>
        <w:tc>
          <w:tcPr>
            <w:tcW w:w="5473" w:type="dxa"/>
          </w:tcPr>
          <w:p w14:paraId="6CEDB907" w14:textId="77777777" w:rsidR="00053E48" w:rsidRPr="00F7634A" w:rsidRDefault="00053E48" w:rsidP="00932DC6">
            <w:pPr>
              <w:rPr>
                <w:rFonts w:cs="B Nazanin"/>
                <w:b/>
                <w:bCs/>
                <w:sz w:val="20"/>
                <w:szCs w:val="20"/>
                <w:lang w:bidi="fa-IR"/>
              </w:rPr>
            </w:pPr>
            <w:r w:rsidRPr="00F7634A">
              <w:rPr>
                <w:rFonts w:cs="B Nazanin" w:hint="cs"/>
                <w:b/>
                <w:bCs/>
                <w:sz w:val="20"/>
                <w:szCs w:val="20"/>
                <w:rtl/>
                <w:lang w:bidi="fa-IR"/>
              </w:rPr>
              <w:t>شماره تلفن همراه:</w:t>
            </w:r>
          </w:p>
        </w:tc>
      </w:tr>
      <w:tr w:rsidR="00F7634A" w:rsidRPr="00F7634A" w14:paraId="4AFACBC5" w14:textId="77777777" w:rsidTr="00932DC6">
        <w:tc>
          <w:tcPr>
            <w:tcW w:w="5125" w:type="dxa"/>
          </w:tcPr>
          <w:p w14:paraId="14978A84" w14:textId="77777777" w:rsidR="00053E48" w:rsidRPr="00F7634A" w:rsidRDefault="00053E48" w:rsidP="00932DC6">
            <w:pPr>
              <w:rPr>
                <w:rFonts w:cs="B Nazanin"/>
                <w:b/>
                <w:bCs/>
                <w:sz w:val="20"/>
                <w:szCs w:val="20"/>
                <w:lang w:bidi="fa-IR"/>
              </w:rPr>
            </w:pPr>
            <w:r w:rsidRPr="00F7634A">
              <w:rPr>
                <w:rFonts w:cs="B Nazanin" w:hint="cs"/>
                <w:b/>
                <w:bCs/>
                <w:sz w:val="20"/>
                <w:szCs w:val="20"/>
                <w:rtl/>
                <w:lang w:bidi="fa-IR"/>
              </w:rPr>
              <w:t>آخرین رشته تحصیلی:</w:t>
            </w:r>
          </w:p>
        </w:tc>
        <w:tc>
          <w:tcPr>
            <w:tcW w:w="5473" w:type="dxa"/>
          </w:tcPr>
          <w:p w14:paraId="14A9A3BA" w14:textId="77777777" w:rsidR="00053E48" w:rsidRPr="00F7634A" w:rsidRDefault="00053E48" w:rsidP="00932DC6">
            <w:pPr>
              <w:rPr>
                <w:rFonts w:cs="B Nazanin"/>
                <w:b/>
                <w:bCs/>
                <w:sz w:val="20"/>
                <w:szCs w:val="20"/>
                <w:lang w:bidi="fa-IR"/>
              </w:rPr>
            </w:pPr>
            <w:r w:rsidRPr="00F7634A">
              <w:rPr>
                <w:rFonts w:cs="B Nazanin" w:hint="cs"/>
                <w:b/>
                <w:bCs/>
                <w:sz w:val="20"/>
                <w:szCs w:val="20"/>
                <w:rtl/>
                <w:lang w:bidi="fa-IR"/>
              </w:rPr>
              <w:t>آدرس پست الکترونیکی:</w:t>
            </w:r>
          </w:p>
        </w:tc>
      </w:tr>
      <w:tr w:rsidR="00F7634A" w:rsidRPr="00F7634A" w14:paraId="3F2F8FC8" w14:textId="77777777" w:rsidTr="00932DC6">
        <w:tc>
          <w:tcPr>
            <w:tcW w:w="10598" w:type="dxa"/>
            <w:gridSpan w:val="2"/>
          </w:tcPr>
          <w:p w14:paraId="12681D0F" w14:textId="31941B40" w:rsidR="00053E48" w:rsidRPr="00F7634A" w:rsidRDefault="00053E48" w:rsidP="00932DC6">
            <w:pPr>
              <w:rPr>
                <w:rFonts w:cs="B Nazanin"/>
                <w:b/>
                <w:bCs/>
                <w:sz w:val="20"/>
                <w:szCs w:val="20"/>
                <w:rtl/>
                <w:lang w:bidi="fa-IR"/>
              </w:rPr>
            </w:pPr>
            <w:r w:rsidRPr="00F7634A">
              <w:rPr>
                <w:rFonts w:cs="B Nazanin" w:hint="cs"/>
                <w:b/>
                <w:bCs/>
                <w:sz w:val="20"/>
                <w:szCs w:val="20"/>
                <w:rtl/>
                <w:lang w:bidi="fa-IR"/>
              </w:rPr>
              <w:t xml:space="preserve">آخرین سال برگزیده شدن به عنوان پژوهشگر </w:t>
            </w:r>
            <w:r w:rsidR="006815B1" w:rsidRPr="00F7634A">
              <w:rPr>
                <w:rFonts w:cs="B Nazanin" w:hint="cs"/>
                <w:b/>
                <w:bCs/>
                <w:sz w:val="20"/>
                <w:szCs w:val="20"/>
                <w:rtl/>
                <w:lang w:bidi="fa-IR"/>
              </w:rPr>
              <w:t>یا</w:t>
            </w:r>
            <w:r w:rsidRPr="00F7634A">
              <w:rPr>
                <w:rFonts w:cs="B Nazanin" w:hint="cs"/>
                <w:b/>
                <w:bCs/>
                <w:sz w:val="20"/>
                <w:szCs w:val="20"/>
                <w:rtl/>
                <w:lang w:bidi="fa-IR"/>
              </w:rPr>
              <w:t xml:space="preserve"> فناور برتر استانی:</w:t>
            </w:r>
          </w:p>
        </w:tc>
      </w:tr>
    </w:tbl>
    <w:p w14:paraId="1EABC280" w14:textId="02E9A8AB" w:rsidR="00053E48" w:rsidRPr="00F7634A" w:rsidRDefault="00053E48" w:rsidP="00CC300D">
      <w:pPr>
        <w:bidi/>
        <w:jc w:val="left"/>
        <w:rPr>
          <w:rFonts w:cs="B Nazanin"/>
          <w:sz w:val="20"/>
          <w:szCs w:val="20"/>
          <w:rtl/>
          <w:lang w:bidi="fa-IR"/>
        </w:rPr>
      </w:pPr>
      <w:r w:rsidRPr="00F7634A">
        <w:rPr>
          <w:rFonts w:cs="B Nazanin" w:hint="cs"/>
          <w:sz w:val="20"/>
          <w:szCs w:val="20"/>
          <w:rtl/>
          <w:lang w:bidi="fa-IR"/>
        </w:rPr>
        <w:t xml:space="preserve">جدول شماره 2: شاخص‌ها و امتیازات فناور ( کلیه فعالیت‌های </w:t>
      </w:r>
      <w:r w:rsidR="008F0FED" w:rsidRPr="00F7634A">
        <w:rPr>
          <w:rFonts w:cs="B Nazanin" w:hint="cs"/>
          <w:sz w:val="20"/>
          <w:szCs w:val="20"/>
          <w:rtl/>
          <w:lang w:bidi="fa-IR"/>
        </w:rPr>
        <w:t xml:space="preserve">فناورانه </w:t>
      </w:r>
      <w:r w:rsidRPr="00F7634A">
        <w:rPr>
          <w:rFonts w:cs="B Nazanin" w:hint="cs"/>
          <w:sz w:val="20"/>
          <w:szCs w:val="20"/>
          <w:rtl/>
          <w:lang w:bidi="fa-IR"/>
        </w:rPr>
        <w:t xml:space="preserve">انجام شده از </w:t>
      </w:r>
      <w:r w:rsidR="003A7530">
        <w:rPr>
          <w:rFonts w:cs="B Nazanin" w:hint="cs"/>
          <w:sz w:val="20"/>
          <w:szCs w:val="20"/>
          <w:rtl/>
          <w:lang w:bidi="fa-IR"/>
        </w:rPr>
        <w:t>در طول مقطع تحصیلی دانشجو مورد نظر است، در رابطه با دانش آموختگان نباید بیش از یک سال از فراغت از تحصیل فرد گذشته باشد</w:t>
      </w:r>
      <w:r w:rsidRPr="00F7634A">
        <w:rPr>
          <w:rFonts w:cs="B Nazanin" w:hint="cs"/>
          <w:sz w:val="20"/>
          <w:szCs w:val="20"/>
          <w:rtl/>
          <w:lang w:bidi="fa-IR"/>
        </w:rPr>
        <w:t xml:space="preserve">) </w:t>
      </w:r>
    </w:p>
    <w:p w14:paraId="4A7098AE" w14:textId="58020F5E" w:rsidR="004D0AC1" w:rsidRPr="00F7634A" w:rsidRDefault="006815B1" w:rsidP="004D0AC1">
      <w:pPr>
        <w:bidi/>
        <w:jc w:val="left"/>
        <w:rPr>
          <w:rFonts w:cs="B Nazanin"/>
          <w:b/>
          <w:bCs/>
          <w:sz w:val="20"/>
          <w:szCs w:val="20"/>
          <w:rtl/>
          <w:lang w:bidi="fa-IR"/>
        </w:rPr>
      </w:pPr>
      <w:r w:rsidRPr="00F7634A">
        <w:rPr>
          <w:rFonts w:cs="B Nazanin" w:hint="cs"/>
          <w:b/>
          <w:bCs/>
          <w:sz w:val="20"/>
          <w:szCs w:val="20"/>
          <w:rtl/>
          <w:lang w:bidi="fa-IR"/>
        </w:rPr>
        <w:t xml:space="preserve">لطفا </w:t>
      </w:r>
      <w:r w:rsidR="004D0AC1" w:rsidRPr="00F7634A">
        <w:rPr>
          <w:rFonts w:cs="B Nazanin" w:hint="cs"/>
          <w:b/>
          <w:bCs/>
          <w:sz w:val="20"/>
          <w:szCs w:val="20"/>
          <w:rtl/>
          <w:lang w:bidi="fa-IR"/>
        </w:rPr>
        <w:t>برای هر فناوری جدول جداگانه‌ای تکمیل ‌شود</w:t>
      </w:r>
      <w:r w:rsidR="00F61A71" w:rsidRPr="00F7634A">
        <w:rPr>
          <w:rFonts w:cs="B Nazanin" w:hint="cs"/>
          <w:b/>
          <w:bCs/>
          <w:sz w:val="20"/>
          <w:szCs w:val="20"/>
          <w:rtl/>
          <w:lang w:bidi="fa-IR"/>
        </w:rPr>
        <w:t>.</w:t>
      </w:r>
      <w:r w:rsidRPr="00F7634A">
        <w:rPr>
          <w:rFonts w:cs="B Nazanin" w:hint="cs"/>
          <w:b/>
          <w:bCs/>
          <w:sz w:val="20"/>
          <w:szCs w:val="20"/>
          <w:rtl/>
          <w:lang w:bidi="fa-IR"/>
        </w:rPr>
        <w:t xml:space="preserve"> امتیاز نهایی</w:t>
      </w:r>
      <w:r w:rsidR="00F61A71" w:rsidRPr="00F7634A">
        <w:rPr>
          <w:rFonts w:cs="B Nazanin" w:hint="cs"/>
          <w:b/>
          <w:bCs/>
          <w:sz w:val="20"/>
          <w:szCs w:val="20"/>
          <w:rtl/>
          <w:lang w:bidi="fa-IR"/>
        </w:rPr>
        <w:t xml:space="preserve"> فناور بر اساس جمع امتیازات تعلق گرفته به هر فناوری </w:t>
      </w:r>
      <w:r w:rsidRPr="00F7634A">
        <w:rPr>
          <w:rFonts w:cs="B Nazanin" w:hint="cs"/>
          <w:b/>
          <w:bCs/>
          <w:sz w:val="20"/>
          <w:szCs w:val="20"/>
          <w:rtl/>
          <w:lang w:bidi="fa-IR"/>
        </w:rPr>
        <w:t>محاسبه می‌شود</w:t>
      </w:r>
      <w:r w:rsidR="00F61A71" w:rsidRPr="00F7634A">
        <w:rPr>
          <w:rFonts w:cs="B Nazanin" w:hint="cs"/>
          <w:b/>
          <w:bCs/>
          <w:sz w:val="20"/>
          <w:szCs w:val="20"/>
          <w:rtl/>
          <w:lang w:bidi="fa-IR"/>
        </w:rPr>
        <w:t>.</w:t>
      </w:r>
    </w:p>
    <w:tbl>
      <w:tblPr>
        <w:tblStyle w:val="TableGrid"/>
        <w:tblW w:w="0" w:type="auto"/>
        <w:tblLook w:val="04A0" w:firstRow="1" w:lastRow="0" w:firstColumn="1" w:lastColumn="0" w:noHBand="0" w:noVBand="1"/>
      </w:tblPr>
      <w:tblGrid>
        <w:gridCol w:w="562"/>
        <w:gridCol w:w="2268"/>
        <w:gridCol w:w="1418"/>
        <w:gridCol w:w="1701"/>
        <w:gridCol w:w="2835"/>
        <w:gridCol w:w="1559"/>
      </w:tblGrid>
      <w:tr w:rsidR="00F7634A" w:rsidRPr="00F7634A" w14:paraId="7434FA6E" w14:textId="77777777" w:rsidTr="001E0B63">
        <w:tc>
          <w:tcPr>
            <w:tcW w:w="2830" w:type="dxa"/>
            <w:gridSpan w:val="2"/>
            <w:vAlign w:val="center"/>
          </w:tcPr>
          <w:p w14:paraId="2080E163" w14:textId="64937739" w:rsidR="00B61542" w:rsidRPr="00F7634A" w:rsidRDefault="00B61542" w:rsidP="001E0B63">
            <w:pPr>
              <w:bidi/>
              <w:jc w:val="center"/>
              <w:rPr>
                <w:rFonts w:cs="B Zar"/>
                <w:b/>
                <w:bCs/>
                <w:sz w:val="20"/>
                <w:szCs w:val="20"/>
                <w:lang w:bidi="fa-IR"/>
              </w:rPr>
            </w:pPr>
            <w:r w:rsidRPr="00F7634A">
              <w:rPr>
                <w:rFonts w:cs="B Zar" w:hint="cs"/>
                <w:b/>
                <w:bCs/>
                <w:sz w:val="20"/>
                <w:szCs w:val="20"/>
                <w:rtl/>
                <w:lang w:bidi="fa-IR"/>
              </w:rPr>
              <w:t>نحوه محاسبه</w:t>
            </w:r>
          </w:p>
        </w:tc>
        <w:tc>
          <w:tcPr>
            <w:tcW w:w="1418" w:type="dxa"/>
            <w:vAlign w:val="center"/>
          </w:tcPr>
          <w:p w14:paraId="0B536624" w14:textId="4C87253D" w:rsidR="00B61542" w:rsidRPr="00F7634A" w:rsidRDefault="00B61542" w:rsidP="001E0B63">
            <w:pPr>
              <w:bidi/>
              <w:jc w:val="center"/>
              <w:rPr>
                <w:rFonts w:cs="B Zar"/>
                <w:b/>
                <w:bCs/>
                <w:sz w:val="20"/>
                <w:szCs w:val="20"/>
                <w:lang w:bidi="fa-IR"/>
              </w:rPr>
            </w:pPr>
            <w:r w:rsidRPr="00F7634A">
              <w:rPr>
                <w:rFonts w:cs="B Zar" w:hint="cs"/>
                <w:b/>
                <w:bCs/>
                <w:sz w:val="20"/>
                <w:szCs w:val="20"/>
                <w:rtl/>
                <w:lang w:bidi="fa-IR"/>
              </w:rPr>
              <w:t>امتیاز کسب شده</w:t>
            </w:r>
          </w:p>
        </w:tc>
        <w:tc>
          <w:tcPr>
            <w:tcW w:w="1701" w:type="dxa"/>
            <w:vAlign w:val="center"/>
          </w:tcPr>
          <w:p w14:paraId="19821805" w14:textId="2EA3ED85" w:rsidR="00B61542" w:rsidRPr="00F7634A" w:rsidRDefault="00B61542" w:rsidP="001E0B63">
            <w:pPr>
              <w:bidi/>
              <w:jc w:val="center"/>
              <w:rPr>
                <w:rFonts w:cs="B Zar"/>
                <w:b/>
                <w:bCs/>
                <w:sz w:val="20"/>
                <w:szCs w:val="20"/>
                <w:lang w:bidi="fa-IR"/>
              </w:rPr>
            </w:pPr>
            <w:r w:rsidRPr="00F7634A">
              <w:rPr>
                <w:rFonts w:cs="B Zar" w:hint="cs"/>
                <w:b/>
                <w:bCs/>
                <w:sz w:val="20"/>
                <w:szCs w:val="20"/>
                <w:rtl/>
                <w:lang w:bidi="fa-IR"/>
              </w:rPr>
              <w:t xml:space="preserve">سقف امتیاز برای هر </w:t>
            </w:r>
            <w:r w:rsidR="001E0B63" w:rsidRPr="00F7634A">
              <w:rPr>
                <w:rFonts w:cs="B Zar" w:hint="cs"/>
                <w:b/>
                <w:bCs/>
                <w:sz w:val="20"/>
                <w:szCs w:val="20"/>
                <w:rtl/>
                <w:lang w:bidi="fa-IR"/>
              </w:rPr>
              <w:t>فناوری</w:t>
            </w:r>
          </w:p>
        </w:tc>
        <w:tc>
          <w:tcPr>
            <w:tcW w:w="2835" w:type="dxa"/>
            <w:vAlign w:val="center"/>
          </w:tcPr>
          <w:p w14:paraId="2EE04059" w14:textId="61278BFC" w:rsidR="00B61542" w:rsidRPr="00F7634A" w:rsidRDefault="00B61542" w:rsidP="001E0B63">
            <w:pPr>
              <w:bidi/>
              <w:jc w:val="center"/>
              <w:rPr>
                <w:rFonts w:cs="B Zar"/>
                <w:b/>
                <w:bCs/>
                <w:sz w:val="20"/>
                <w:szCs w:val="20"/>
                <w:lang w:bidi="fa-IR"/>
              </w:rPr>
            </w:pPr>
            <w:r w:rsidRPr="00F7634A">
              <w:rPr>
                <w:rFonts w:cs="B Zar" w:hint="cs"/>
                <w:b/>
                <w:bCs/>
                <w:sz w:val="20"/>
                <w:szCs w:val="20"/>
                <w:rtl/>
                <w:lang w:bidi="fa-IR"/>
              </w:rPr>
              <w:t>معیار</w:t>
            </w:r>
          </w:p>
        </w:tc>
        <w:tc>
          <w:tcPr>
            <w:tcW w:w="1559" w:type="dxa"/>
            <w:vAlign w:val="center"/>
          </w:tcPr>
          <w:p w14:paraId="6C116993" w14:textId="50CFCD34" w:rsidR="00B61542" w:rsidRPr="00F7634A" w:rsidRDefault="00B61542" w:rsidP="001E0B63">
            <w:pPr>
              <w:bidi/>
              <w:jc w:val="center"/>
              <w:rPr>
                <w:rFonts w:cs="B Zar"/>
                <w:b/>
                <w:bCs/>
                <w:sz w:val="20"/>
                <w:szCs w:val="20"/>
                <w:lang w:bidi="fa-IR"/>
              </w:rPr>
            </w:pPr>
            <w:r w:rsidRPr="00F7634A">
              <w:rPr>
                <w:rFonts w:cs="B Zar" w:hint="cs"/>
                <w:b/>
                <w:bCs/>
                <w:sz w:val="20"/>
                <w:szCs w:val="20"/>
                <w:rtl/>
                <w:lang w:bidi="fa-IR"/>
              </w:rPr>
              <w:t>شاخص</w:t>
            </w:r>
          </w:p>
        </w:tc>
      </w:tr>
      <w:tr w:rsidR="00F7634A" w:rsidRPr="00F7634A" w14:paraId="4648E90D" w14:textId="77777777" w:rsidTr="001E0B63">
        <w:tc>
          <w:tcPr>
            <w:tcW w:w="2830" w:type="dxa"/>
            <w:gridSpan w:val="2"/>
          </w:tcPr>
          <w:p w14:paraId="2F7841CD" w14:textId="3D18625C" w:rsidR="00B61542" w:rsidRPr="00F7634A" w:rsidRDefault="00B61542" w:rsidP="00053E48">
            <w:pPr>
              <w:rPr>
                <w:rFonts w:cs="B Zar"/>
                <w:sz w:val="20"/>
                <w:szCs w:val="20"/>
                <w:lang w:bidi="fa-IR"/>
              </w:rPr>
            </w:pPr>
            <w:r w:rsidRPr="00F7634A">
              <w:rPr>
                <w:rFonts w:cs="B Zar" w:hint="cs"/>
                <w:sz w:val="20"/>
                <w:szCs w:val="20"/>
                <w:rtl/>
                <w:lang w:bidi="fa-IR"/>
              </w:rPr>
              <w:t>با نظر کمیته داوری</w:t>
            </w:r>
          </w:p>
        </w:tc>
        <w:tc>
          <w:tcPr>
            <w:tcW w:w="1418" w:type="dxa"/>
          </w:tcPr>
          <w:p w14:paraId="3381286B" w14:textId="77777777" w:rsidR="00B61542" w:rsidRPr="00F7634A" w:rsidRDefault="00B61542" w:rsidP="00053E48">
            <w:pPr>
              <w:rPr>
                <w:rFonts w:cs="B Zar"/>
                <w:sz w:val="20"/>
                <w:szCs w:val="20"/>
                <w:lang w:bidi="fa-IR"/>
              </w:rPr>
            </w:pPr>
          </w:p>
        </w:tc>
        <w:tc>
          <w:tcPr>
            <w:tcW w:w="1701" w:type="dxa"/>
            <w:vAlign w:val="center"/>
          </w:tcPr>
          <w:p w14:paraId="7CF86DA1" w14:textId="75E61C43" w:rsidR="00B61542" w:rsidRPr="00F7634A" w:rsidRDefault="009E2152" w:rsidP="009E7022">
            <w:pPr>
              <w:jc w:val="center"/>
              <w:rPr>
                <w:rFonts w:cs="B Zar"/>
                <w:sz w:val="20"/>
                <w:szCs w:val="20"/>
                <w:lang w:bidi="fa-IR"/>
              </w:rPr>
            </w:pPr>
            <w:r w:rsidRPr="00F7634A">
              <w:rPr>
                <w:rFonts w:cs="B Zar" w:hint="cs"/>
                <w:sz w:val="20"/>
                <w:szCs w:val="20"/>
                <w:rtl/>
                <w:lang w:bidi="fa-IR"/>
              </w:rPr>
              <w:t>2</w:t>
            </w:r>
          </w:p>
        </w:tc>
        <w:tc>
          <w:tcPr>
            <w:tcW w:w="2835" w:type="dxa"/>
          </w:tcPr>
          <w:p w14:paraId="6192B4BE" w14:textId="2212813D" w:rsidR="00B61542" w:rsidRPr="00F7634A" w:rsidRDefault="00B61542" w:rsidP="00053E48">
            <w:pPr>
              <w:rPr>
                <w:rFonts w:cs="B Zar"/>
                <w:sz w:val="20"/>
                <w:szCs w:val="20"/>
                <w:lang w:bidi="fa-IR"/>
              </w:rPr>
            </w:pPr>
            <w:r w:rsidRPr="00F7634A">
              <w:rPr>
                <w:rFonts w:cs="B Zar" w:hint="cs"/>
                <w:sz w:val="20"/>
                <w:szCs w:val="20"/>
                <w:rtl/>
                <w:lang w:bidi="fa-IR"/>
              </w:rPr>
              <w:t xml:space="preserve">تحصیلات </w:t>
            </w:r>
            <w:r w:rsidR="007D29A3" w:rsidRPr="00F7634A">
              <w:rPr>
                <w:rFonts w:cs="B Zar" w:hint="cs"/>
                <w:sz w:val="20"/>
                <w:szCs w:val="20"/>
                <w:rtl/>
                <w:lang w:bidi="fa-IR"/>
              </w:rPr>
              <w:t xml:space="preserve">و سابقه کاری </w:t>
            </w:r>
            <w:r w:rsidRPr="00F7634A">
              <w:rPr>
                <w:rFonts w:cs="B Zar" w:hint="cs"/>
                <w:sz w:val="20"/>
                <w:szCs w:val="20"/>
                <w:rtl/>
                <w:lang w:bidi="fa-IR"/>
              </w:rPr>
              <w:t>مرتبط با فناوری</w:t>
            </w:r>
          </w:p>
        </w:tc>
        <w:tc>
          <w:tcPr>
            <w:tcW w:w="1559" w:type="dxa"/>
            <w:vMerge w:val="restart"/>
            <w:vAlign w:val="center"/>
          </w:tcPr>
          <w:p w14:paraId="542CD595" w14:textId="54E1E8BD" w:rsidR="00B61542" w:rsidRPr="00F7634A" w:rsidRDefault="009E2152" w:rsidP="009E7022">
            <w:pPr>
              <w:jc w:val="center"/>
              <w:rPr>
                <w:rFonts w:cs="B Zar"/>
                <w:sz w:val="20"/>
                <w:szCs w:val="20"/>
                <w:lang w:bidi="fa-IR"/>
              </w:rPr>
            </w:pPr>
            <w:r w:rsidRPr="00F7634A">
              <w:rPr>
                <w:rFonts w:cs="B Zar" w:hint="cs"/>
                <w:sz w:val="20"/>
                <w:szCs w:val="20"/>
                <w:rtl/>
                <w:lang w:bidi="fa-IR"/>
              </w:rPr>
              <w:t>تخصص و تجارب فناور در ارتباط با فناوری</w:t>
            </w:r>
          </w:p>
        </w:tc>
      </w:tr>
      <w:tr w:rsidR="00F7634A" w:rsidRPr="00F7634A" w14:paraId="1496A0F9" w14:textId="77777777" w:rsidTr="001E0B63">
        <w:tc>
          <w:tcPr>
            <w:tcW w:w="2830" w:type="dxa"/>
            <w:gridSpan w:val="2"/>
          </w:tcPr>
          <w:p w14:paraId="6D36607E" w14:textId="14463C7C" w:rsidR="00B61542" w:rsidRPr="00F7634A" w:rsidRDefault="00B61542" w:rsidP="00B61542">
            <w:pPr>
              <w:rPr>
                <w:rFonts w:cs="B Zar"/>
                <w:sz w:val="20"/>
                <w:szCs w:val="20"/>
                <w:rtl/>
                <w:lang w:bidi="fa-IR"/>
              </w:rPr>
            </w:pPr>
            <w:r w:rsidRPr="00F7634A">
              <w:rPr>
                <w:rFonts w:cs="B Zar" w:hint="cs"/>
                <w:sz w:val="20"/>
                <w:szCs w:val="20"/>
                <w:rtl/>
                <w:lang w:bidi="fa-IR"/>
              </w:rPr>
              <w:t>با نظر کمیته داوری</w:t>
            </w:r>
          </w:p>
        </w:tc>
        <w:tc>
          <w:tcPr>
            <w:tcW w:w="1418" w:type="dxa"/>
          </w:tcPr>
          <w:p w14:paraId="5A20A966" w14:textId="77777777" w:rsidR="00B61542" w:rsidRPr="00F7634A" w:rsidRDefault="00B61542" w:rsidP="00B61542">
            <w:pPr>
              <w:rPr>
                <w:rFonts w:cs="B Zar"/>
                <w:sz w:val="20"/>
                <w:szCs w:val="20"/>
                <w:lang w:bidi="fa-IR"/>
              </w:rPr>
            </w:pPr>
          </w:p>
        </w:tc>
        <w:tc>
          <w:tcPr>
            <w:tcW w:w="1701" w:type="dxa"/>
            <w:vAlign w:val="center"/>
          </w:tcPr>
          <w:p w14:paraId="320F8FFD" w14:textId="1D3E0D6A" w:rsidR="00B61542" w:rsidRPr="00F7634A" w:rsidRDefault="009E2152" w:rsidP="00B61542">
            <w:pPr>
              <w:jc w:val="center"/>
              <w:rPr>
                <w:rFonts w:cs="B Zar"/>
                <w:sz w:val="20"/>
                <w:szCs w:val="20"/>
                <w:rtl/>
                <w:lang w:bidi="fa-IR"/>
              </w:rPr>
            </w:pPr>
            <w:r w:rsidRPr="00F7634A">
              <w:rPr>
                <w:rFonts w:cs="B Zar" w:hint="cs"/>
                <w:sz w:val="20"/>
                <w:szCs w:val="20"/>
                <w:rtl/>
                <w:lang w:bidi="fa-IR"/>
              </w:rPr>
              <w:t>3</w:t>
            </w:r>
          </w:p>
        </w:tc>
        <w:tc>
          <w:tcPr>
            <w:tcW w:w="2835" w:type="dxa"/>
          </w:tcPr>
          <w:p w14:paraId="1A139FE6" w14:textId="3800FE57" w:rsidR="00B61542" w:rsidRPr="00F7634A" w:rsidRDefault="00B61542" w:rsidP="00B61542">
            <w:pPr>
              <w:rPr>
                <w:rFonts w:cs="B Zar"/>
                <w:sz w:val="20"/>
                <w:szCs w:val="20"/>
                <w:rtl/>
                <w:lang w:bidi="fa-IR"/>
              </w:rPr>
            </w:pPr>
            <w:r w:rsidRPr="00F7634A">
              <w:rPr>
                <w:rFonts w:cs="B Zar" w:hint="cs"/>
                <w:sz w:val="20"/>
                <w:szCs w:val="20"/>
                <w:rtl/>
                <w:lang w:bidi="fa-IR"/>
              </w:rPr>
              <w:t>عناوین و افتخارات کسب شده مرتبط با فناوری</w:t>
            </w:r>
            <w:r w:rsidR="001E0B63" w:rsidRPr="00F7634A">
              <w:rPr>
                <w:rFonts w:cs="B Zar" w:hint="cs"/>
                <w:sz w:val="20"/>
                <w:szCs w:val="20"/>
                <w:rtl/>
                <w:lang w:bidi="fa-IR"/>
              </w:rPr>
              <w:t xml:space="preserve"> در جشنواره های کشوری</w:t>
            </w:r>
          </w:p>
        </w:tc>
        <w:tc>
          <w:tcPr>
            <w:tcW w:w="1559" w:type="dxa"/>
            <w:vMerge/>
            <w:vAlign w:val="center"/>
          </w:tcPr>
          <w:p w14:paraId="7DE9FCDD" w14:textId="77777777" w:rsidR="00B61542" w:rsidRPr="00F7634A" w:rsidRDefault="00B61542" w:rsidP="00B61542">
            <w:pPr>
              <w:jc w:val="center"/>
              <w:rPr>
                <w:rFonts w:cs="B Zar"/>
                <w:sz w:val="20"/>
                <w:szCs w:val="20"/>
                <w:lang w:bidi="fa-IR"/>
              </w:rPr>
            </w:pPr>
          </w:p>
        </w:tc>
      </w:tr>
      <w:tr w:rsidR="00F7634A" w:rsidRPr="00F7634A" w14:paraId="68AFDCDF" w14:textId="77777777" w:rsidTr="001E0B63">
        <w:trPr>
          <w:trHeight w:val="211"/>
        </w:trPr>
        <w:tc>
          <w:tcPr>
            <w:tcW w:w="562" w:type="dxa"/>
          </w:tcPr>
          <w:p w14:paraId="0A839684" w14:textId="32D19FD0" w:rsidR="00DE64AF" w:rsidRPr="00F7634A" w:rsidRDefault="00DE64AF" w:rsidP="00B61542">
            <w:pPr>
              <w:rPr>
                <w:rFonts w:cs="B Zar"/>
                <w:sz w:val="20"/>
                <w:szCs w:val="20"/>
                <w:rtl/>
                <w:lang w:bidi="fa-IR"/>
              </w:rPr>
            </w:pPr>
            <w:r w:rsidRPr="00F7634A">
              <w:rPr>
                <w:rFonts w:cs="B Zar" w:hint="cs"/>
                <w:sz w:val="20"/>
                <w:szCs w:val="20"/>
                <w:rtl/>
                <w:lang w:bidi="fa-IR"/>
              </w:rPr>
              <w:t>امتیاز</w:t>
            </w:r>
          </w:p>
        </w:tc>
        <w:tc>
          <w:tcPr>
            <w:tcW w:w="2268" w:type="dxa"/>
          </w:tcPr>
          <w:p w14:paraId="68F6DC15" w14:textId="4CCD66FC" w:rsidR="00DE64AF" w:rsidRPr="00F7634A" w:rsidRDefault="00DE64AF" w:rsidP="00B61542">
            <w:pPr>
              <w:bidi/>
              <w:jc w:val="left"/>
              <w:rPr>
                <w:rFonts w:cs="B Zar"/>
                <w:sz w:val="20"/>
                <w:szCs w:val="20"/>
                <w:lang w:bidi="fa-IR"/>
              </w:rPr>
            </w:pPr>
            <w:r w:rsidRPr="00F7634A">
              <w:rPr>
                <w:rFonts w:cs="B Zar" w:hint="cs"/>
                <w:sz w:val="20"/>
                <w:szCs w:val="20"/>
                <w:rtl/>
                <w:lang w:bidi="fa-IR"/>
              </w:rPr>
              <w:t xml:space="preserve">سطح </w:t>
            </w:r>
            <w:r w:rsidRPr="00F7634A">
              <w:rPr>
                <w:rFonts w:cs="B Zar"/>
                <w:sz w:val="20"/>
                <w:szCs w:val="20"/>
                <w:lang w:bidi="fa-IR"/>
              </w:rPr>
              <w:t>TRL</w:t>
            </w:r>
          </w:p>
        </w:tc>
        <w:tc>
          <w:tcPr>
            <w:tcW w:w="1418" w:type="dxa"/>
            <w:vMerge w:val="restart"/>
          </w:tcPr>
          <w:p w14:paraId="61661068" w14:textId="77777777" w:rsidR="00DE64AF" w:rsidRPr="00F7634A" w:rsidRDefault="00DE64AF" w:rsidP="00B61542">
            <w:pPr>
              <w:rPr>
                <w:rFonts w:cs="B Zar"/>
                <w:sz w:val="20"/>
                <w:szCs w:val="20"/>
                <w:lang w:bidi="fa-IR"/>
              </w:rPr>
            </w:pPr>
          </w:p>
        </w:tc>
        <w:tc>
          <w:tcPr>
            <w:tcW w:w="1701" w:type="dxa"/>
            <w:vMerge w:val="restart"/>
            <w:vAlign w:val="center"/>
          </w:tcPr>
          <w:p w14:paraId="23904C83" w14:textId="6F5F6948" w:rsidR="00DE64AF" w:rsidRPr="00F7634A" w:rsidRDefault="00DE64AF" w:rsidP="00B61542">
            <w:pPr>
              <w:jc w:val="center"/>
              <w:rPr>
                <w:rFonts w:cs="B Zar"/>
                <w:sz w:val="20"/>
                <w:szCs w:val="20"/>
                <w:rtl/>
                <w:lang w:bidi="fa-IR"/>
              </w:rPr>
            </w:pPr>
            <w:r w:rsidRPr="00F7634A">
              <w:rPr>
                <w:rFonts w:cs="B Zar" w:hint="cs"/>
                <w:sz w:val="20"/>
                <w:szCs w:val="20"/>
                <w:rtl/>
                <w:lang w:bidi="fa-IR"/>
              </w:rPr>
              <w:t>20</w:t>
            </w:r>
          </w:p>
        </w:tc>
        <w:tc>
          <w:tcPr>
            <w:tcW w:w="2835" w:type="dxa"/>
            <w:vMerge w:val="restart"/>
            <w:vAlign w:val="center"/>
          </w:tcPr>
          <w:p w14:paraId="61D21D31" w14:textId="77777777" w:rsidR="00DE64AF" w:rsidRPr="00F7634A" w:rsidRDefault="00DE64AF" w:rsidP="00C75547">
            <w:pPr>
              <w:bidi/>
              <w:jc w:val="center"/>
              <w:rPr>
                <w:rFonts w:cs="B Zar"/>
                <w:sz w:val="20"/>
                <w:szCs w:val="20"/>
                <w:rtl/>
                <w:lang w:bidi="fa-IR"/>
              </w:rPr>
            </w:pPr>
            <w:r w:rsidRPr="00F7634A">
              <w:rPr>
                <w:rFonts w:cs="B Zar" w:hint="cs"/>
                <w:sz w:val="20"/>
                <w:szCs w:val="20"/>
                <w:rtl/>
                <w:lang w:bidi="fa-IR"/>
              </w:rPr>
              <w:t>سطح آمادگی فناوری</w:t>
            </w:r>
          </w:p>
          <w:p w14:paraId="71D3F230" w14:textId="4CA1449D" w:rsidR="00DE64AF" w:rsidRPr="00F7634A" w:rsidRDefault="00DE64AF" w:rsidP="00C75547">
            <w:pPr>
              <w:bidi/>
              <w:jc w:val="center"/>
              <w:rPr>
                <w:rFonts w:cs="B Zar"/>
                <w:sz w:val="20"/>
                <w:szCs w:val="20"/>
                <w:rtl/>
                <w:lang w:bidi="fa-IR"/>
              </w:rPr>
            </w:pPr>
            <w:r w:rsidRPr="00F7634A">
              <w:rPr>
                <w:rFonts w:cs="B Zar" w:hint="cs"/>
                <w:sz w:val="20"/>
                <w:szCs w:val="20"/>
                <w:rtl/>
                <w:lang w:bidi="fa-IR"/>
              </w:rPr>
              <w:t xml:space="preserve"> </w:t>
            </w:r>
            <w:r w:rsidRPr="00F7634A">
              <w:rPr>
                <w:rFonts w:cs="B Zar"/>
                <w:sz w:val="20"/>
                <w:szCs w:val="20"/>
                <w:lang w:bidi="fa-IR"/>
              </w:rPr>
              <w:t>(TRL)</w:t>
            </w:r>
          </w:p>
        </w:tc>
        <w:tc>
          <w:tcPr>
            <w:tcW w:w="1559" w:type="dxa"/>
            <w:vMerge w:val="restart"/>
            <w:vAlign w:val="center"/>
          </w:tcPr>
          <w:p w14:paraId="6AFF08E8" w14:textId="44DDDB08" w:rsidR="00DE64AF" w:rsidRPr="00F7634A" w:rsidRDefault="00DE64AF" w:rsidP="00DE64AF">
            <w:pPr>
              <w:jc w:val="center"/>
              <w:rPr>
                <w:rFonts w:cs="B Zar"/>
                <w:sz w:val="20"/>
                <w:szCs w:val="20"/>
                <w:lang w:bidi="fa-IR"/>
              </w:rPr>
            </w:pPr>
            <w:r w:rsidRPr="00F7634A">
              <w:rPr>
                <w:rFonts w:cs="B Zar" w:hint="cs"/>
                <w:sz w:val="20"/>
                <w:szCs w:val="20"/>
                <w:rtl/>
                <w:lang w:bidi="fa-IR"/>
              </w:rPr>
              <w:t>نوآوری</w:t>
            </w:r>
            <w:r w:rsidRPr="00F7634A">
              <w:rPr>
                <w:rFonts w:cs="B Zar" w:hint="cs"/>
                <w:sz w:val="20"/>
                <w:szCs w:val="20"/>
                <w:vertAlign w:val="superscript"/>
                <w:rtl/>
                <w:lang w:bidi="fa-IR"/>
              </w:rPr>
              <w:t>1</w:t>
            </w:r>
          </w:p>
        </w:tc>
      </w:tr>
      <w:tr w:rsidR="00F7634A" w:rsidRPr="00F7634A" w14:paraId="3C62A32B" w14:textId="77777777" w:rsidTr="001E0B63">
        <w:trPr>
          <w:trHeight w:val="209"/>
        </w:trPr>
        <w:tc>
          <w:tcPr>
            <w:tcW w:w="562" w:type="dxa"/>
          </w:tcPr>
          <w:p w14:paraId="74993D85" w14:textId="4C806CB6" w:rsidR="00DE64AF" w:rsidRPr="00F7634A" w:rsidRDefault="00DE64AF" w:rsidP="00B61542">
            <w:pPr>
              <w:rPr>
                <w:rFonts w:cs="B Zar"/>
                <w:sz w:val="20"/>
                <w:szCs w:val="20"/>
                <w:lang w:bidi="fa-IR"/>
              </w:rPr>
            </w:pPr>
            <w:r w:rsidRPr="00F7634A">
              <w:rPr>
                <w:rFonts w:cs="B Zar" w:hint="cs"/>
                <w:sz w:val="20"/>
                <w:szCs w:val="20"/>
                <w:rtl/>
                <w:lang w:bidi="fa-IR"/>
              </w:rPr>
              <w:t>1</w:t>
            </w:r>
          </w:p>
        </w:tc>
        <w:tc>
          <w:tcPr>
            <w:tcW w:w="2268" w:type="dxa"/>
          </w:tcPr>
          <w:p w14:paraId="40341ED3" w14:textId="2EECC64E" w:rsidR="00DE64AF" w:rsidRPr="00F7634A" w:rsidRDefault="00DE64AF" w:rsidP="00B61542">
            <w:pPr>
              <w:rPr>
                <w:rFonts w:cs="B Zar"/>
                <w:sz w:val="20"/>
                <w:szCs w:val="20"/>
                <w:lang w:bidi="fa-IR"/>
              </w:rPr>
            </w:pPr>
            <w:r w:rsidRPr="00F7634A">
              <w:rPr>
                <w:rFonts w:cs="B Zar" w:hint="cs"/>
                <w:sz w:val="20"/>
                <w:szCs w:val="20"/>
                <w:rtl/>
                <w:lang w:bidi="fa-IR"/>
              </w:rPr>
              <w:t>1</w:t>
            </w:r>
          </w:p>
        </w:tc>
        <w:tc>
          <w:tcPr>
            <w:tcW w:w="1418" w:type="dxa"/>
            <w:vMerge/>
          </w:tcPr>
          <w:p w14:paraId="2A8F5ECB" w14:textId="77777777" w:rsidR="00DE64AF" w:rsidRPr="00F7634A" w:rsidRDefault="00DE64AF" w:rsidP="00B61542">
            <w:pPr>
              <w:rPr>
                <w:rFonts w:cs="B Zar"/>
                <w:sz w:val="20"/>
                <w:szCs w:val="20"/>
                <w:lang w:bidi="fa-IR"/>
              </w:rPr>
            </w:pPr>
          </w:p>
        </w:tc>
        <w:tc>
          <w:tcPr>
            <w:tcW w:w="1701" w:type="dxa"/>
            <w:vMerge/>
            <w:vAlign w:val="center"/>
          </w:tcPr>
          <w:p w14:paraId="593458ED" w14:textId="77777777" w:rsidR="00DE64AF" w:rsidRPr="00F7634A" w:rsidRDefault="00DE64AF" w:rsidP="00B61542">
            <w:pPr>
              <w:jc w:val="center"/>
              <w:rPr>
                <w:rFonts w:cs="B Zar"/>
                <w:sz w:val="20"/>
                <w:szCs w:val="20"/>
                <w:rtl/>
                <w:lang w:bidi="fa-IR"/>
              </w:rPr>
            </w:pPr>
          </w:p>
        </w:tc>
        <w:tc>
          <w:tcPr>
            <w:tcW w:w="2835" w:type="dxa"/>
            <w:vMerge/>
          </w:tcPr>
          <w:p w14:paraId="48446B5E" w14:textId="77777777" w:rsidR="00DE64AF" w:rsidRPr="00F7634A" w:rsidRDefault="00DE64AF" w:rsidP="00B61542">
            <w:pPr>
              <w:rPr>
                <w:rFonts w:cs="B Zar"/>
                <w:sz w:val="20"/>
                <w:szCs w:val="20"/>
                <w:rtl/>
                <w:lang w:bidi="fa-IR"/>
              </w:rPr>
            </w:pPr>
          </w:p>
        </w:tc>
        <w:tc>
          <w:tcPr>
            <w:tcW w:w="1559" w:type="dxa"/>
            <w:vMerge/>
            <w:vAlign w:val="center"/>
          </w:tcPr>
          <w:p w14:paraId="03D7C4E0" w14:textId="2CE0CCF4" w:rsidR="00DE64AF" w:rsidRPr="00F7634A" w:rsidRDefault="00DE64AF" w:rsidP="00932DC6">
            <w:pPr>
              <w:jc w:val="center"/>
              <w:rPr>
                <w:rFonts w:cs="B Zar"/>
                <w:sz w:val="20"/>
                <w:szCs w:val="20"/>
                <w:lang w:bidi="fa-IR"/>
              </w:rPr>
            </w:pPr>
          </w:p>
        </w:tc>
      </w:tr>
      <w:tr w:rsidR="00F7634A" w:rsidRPr="00F7634A" w14:paraId="562B1316" w14:textId="77777777" w:rsidTr="001E0B63">
        <w:trPr>
          <w:trHeight w:val="209"/>
        </w:trPr>
        <w:tc>
          <w:tcPr>
            <w:tcW w:w="562" w:type="dxa"/>
          </w:tcPr>
          <w:p w14:paraId="258C5F24" w14:textId="61E9D7EF" w:rsidR="00DE64AF" w:rsidRPr="00F7634A" w:rsidRDefault="00DE64AF" w:rsidP="00B61542">
            <w:pPr>
              <w:rPr>
                <w:rFonts w:cs="B Zar"/>
                <w:sz w:val="20"/>
                <w:szCs w:val="20"/>
                <w:lang w:bidi="fa-IR"/>
              </w:rPr>
            </w:pPr>
            <w:r w:rsidRPr="00F7634A">
              <w:rPr>
                <w:rFonts w:cs="B Zar" w:hint="cs"/>
                <w:sz w:val="20"/>
                <w:szCs w:val="20"/>
                <w:rtl/>
                <w:lang w:bidi="fa-IR"/>
              </w:rPr>
              <w:t>2</w:t>
            </w:r>
          </w:p>
        </w:tc>
        <w:tc>
          <w:tcPr>
            <w:tcW w:w="2268" w:type="dxa"/>
          </w:tcPr>
          <w:p w14:paraId="2F1A836F" w14:textId="75D75BCE" w:rsidR="00DE64AF" w:rsidRPr="00F7634A" w:rsidRDefault="00DE64AF" w:rsidP="00B61542">
            <w:pPr>
              <w:rPr>
                <w:rFonts w:cs="B Zar"/>
                <w:sz w:val="20"/>
                <w:szCs w:val="20"/>
                <w:lang w:bidi="fa-IR"/>
              </w:rPr>
            </w:pPr>
            <w:r w:rsidRPr="00F7634A">
              <w:rPr>
                <w:rFonts w:cs="B Zar" w:hint="cs"/>
                <w:sz w:val="20"/>
                <w:szCs w:val="20"/>
                <w:rtl/>
                <w:lang w:bidi="fa-IR"/>
              </w:rPr>
              <w:t>2</w:t>
            </w:r>
          </w:p>
        </w:tc>
        <w:tc>
          <w:tcPr>
            <w:tcW w:w="1418" w:type="dxa"/>
            <w:vMerge/>
          </w:tcPr>
          <w:p w14:paraId="273118DC" w14:textId="77777777" w:rsidR="00DE64AF" w:rsidRPr="00F7634A" w:rsidRDefault="00DE64AF" w:rsidP="00B61542">
            <w:pPr>
              <w:rPr>
                <w:rFonts w:cs="B Zar"/>
                <w:sz w:val="20"/>
                <w:szCs w:val="20"/>
                <w:lang w:bidi="fa-IR"/>
              </w:rPr>
            </w:pPr>
          </w:p>
        </w:tc>
        <w:tc>
          <w:tcPr>
            <w:tcW w:w="1701" w:type="dxa"/>
            <w:vMerge/>
            <w:vAlign w:val="center"/>
          </w:tcPr>
          <w:p w14:paraId="21937A1A" w14:textId="77777777" w:rsidR="00DE64AF" w:rsidRPr="00F7634A" w:rsidRDefault="00DE64AF" w:rsidP="00B61542">
            <w:pPr>
              <w:jc w:val="center"/>
              <w:rPr>
                <w:rFonts w:cs="B Zar"/>
                <w:sz w:val="20"/>
                <w:szCs w:val="20"/>
                <w:rtl/>
                <w:lang w:bidi="fa-IR"/>
              </w:rPr>
            </w:pPr>
          </w:p>
        </w:tc>
        <w:tc>
          <w:tcPr>
            <w:tcW w:w="2835" w:type="dxa"/>
            <w:vMerge/>
          </w:tcPr>
          <w:p w14:paraId="31C00A8B" w14:textId="77777777" w:rsidR="00DE64AF" w:rsidRPr="00F7634A" w:rsidRDefault="00DE64AF" w:rsidP="00B61542">
            <w:pPr>
              <w:rPr>
                <w:rFonts w:cs="B Zar"/>
                <w:sz w:val="20"/>
                <w:szCs w:val="20"/>
                <w:rtl/>
                <w:lang w:bidi="fa-IR"/>
              </w:rPr>
            </w:pPr>
          </w:p>
        </w:tc>
        <w:tc>
          <w:tcPr>
            <w:tcW w:w="1559" w:type="dxa"/>
            <w:vMerge/>
            <w:vAlign w:val="center"/>
          </w:tcPr>
          <w:p w14:paraId="2F613AD5" w14:textId="423BA024" w:rsidR="00DE64AF" w:rsidRPr="00F7634A" w:rsidRDefault="00DE64AF" w:rsidP="00932DC6">
            <w:pPr>
              <w:jc w:val="center"/>
              <w:rPr>
                <w:rFonts w:cs="B Zar"/>
                <w:sz w:val="20"/>
                <w:szCs w:val="20"/>
                <w:lang w:bidi="fa-IR"/>
              </w:rPr>
            </w:pPr>
          </w:p>
        </w:tc>
      </w:tr>
      <w:tr w:rsidR="00F7634A" w:rsidRPr="00F7634A" w14:paraId="0D243677" w14:textId="77777777" w:rsidTr="001E0B63">
        <w:trPr>
          <w:trHeight w:val="209"/>
        </w:trPr>
        <w:tc>
          <w:tcPr>
            <w:tcW w:w="562" w:type="dxa"/>
          </w:tcPr>
          <w:p w14:paraId="7FAC2D24" w14:textId="238FCEFB" w:rsidR="00DE64AF" w:rsidRPr="00F7634A" w:rsidRDefault="00DE64AF" w:rsidP="00B61542">
            <w:pPr>
              <w:rPr>
                <w:rFonts w:cs="B Zar"/>
                <w:sz w:val="20"/>
                <w:szCs w:val="20"/>
                <w:lang w:bidi="fa-IR"/>
              </w:rPr>
            </w:pPr>
            <w:r w:rsidRPr="00F7634A">
              <w:rPr>
                <w:rFonts w:cs="B Zar" w:hint="cs"/>
                <w:sz w:val="20"/>
                <w:szCs w:val="20"/>
                <w:rtl/>
                <w:lang w:bidi="fa-IR"/>
              </w:rPr>
              <w:t>3</w:t>
            </w:r>
          </w:p>
        </w:tc>
        <w:tc>
          <w:tcPr>
            <w:tcW w:w="2268" w:type="dxa"/>
          </w:tcPr>
          <w:p w14:paraId="4D880C02" w14:textId="630DCD74" w:rsidR="00DE64AF" w:rsidRPr="00F7634A" w:rsidRDefault="00DE64AF" w:rsidP="00B61542">
            <w:pPr>
              <w:rPr>
                <w:rFonts w:cs="B Zar"/>
                <w:sz w:val="20"/>
                <w:szCs w:val="20"/>
                <w:lang w:bidi="fa-IR"/>
              </w:rPr>
            </w:pPr>
            <w:r w:rsidRPr="00F7634A">
              <w:rPr>
                <w:rFonts w:cs="B Zar" w:hint="cs"/>
                <w:sz w:val="20"/>
                <w:szCs w:val="20"/>
                <w:rtl/>
                <w:lang w:bidi="fa-IR"/>
              </w:rPr>
              <w:t>3</w:t>
            </w:r>
          </w:p>
        </w:tc>
        <w:tc>
          <w:tcPr>
            <w:tcW w:w="1418" w:type="dxa"/>
            <w:vMerge/>
          </w:tcPr>
          <w:p w14:paraId="77417A78" w14:textId="77777777" w:rsidR="00DE64AF" w:rsidRPr="00F7634A" w:rsidRDefault="00DE64AF" w:rsidP="00B61542">
            <w:pPr>
              <w:rPr>
                <w:rFonts w:cs="B Zar"/>
                <w:sz w:val="20"/>
                <w:szCs w:val="20"/>
                <w:lang w:bidi="fa-IR"/>
              </w:rPr>
            </w:pPr>
          </w:p>
        </w:tc>
        <w:tc>
          <w:tcPr>
            <w:tcW w:w="1701" w:type="dxa"/>
            <w:vMerge/>
            <w:vAlign w:val="center"/>
          </w:tcPr>
          <w:p w14:paraId="26045451" w14:textId="77777777" w:rsidR="00DE64AF" w:rsidRPr="00F7634A" w:rsidRDefault="00DE64AF" w:rsidP="00B61542">
            <w:pPr>
              <w:jc w:val="center"/>
              <w:rPr>
                <w:rFonts w:cs="B Zar"/>
                <w:sz w:val="20"/>
                <w:szCs w:val="20"/>
                <w:rtl/>
                <w:lang w:bidi="fa-IR"/>
              </w:rPr>
            </w:pPr>
          </w:p>
        </w:tc>
        <w:tc>
          <w:tcPr>
            <w:tcW w:w="2835" w:type="dxa"/>
            <w:vMerge/>
          </w:tcPr>
          <w:p w14:paraId="0F2371AF" w14:textId="77777777" w:rsidR="00DE64AF" w:rsidRPr="00F7634A" w:rsidRDefault="00DE64AF" w:rsidP="00B61542">
            <w:pPr>
              <w:rPr>
                <w:rFonts w:cs="B Zar"/>
                <w:sz w:val="20"/>
                <w:szCs w:val="20"/>
                <w:rtl/>
                <w:lang w:bidi="fa-IR"/>
              </w:rPr>
            </w:pPr>
          </w:p>
        </w:tc>
        <w:tc>
          <w:tcPr>
            <w:tcW w:w="1559" w:type="dxa"/>
            <w:vMerge/>
            <w:vAlign w:val="center"/>
          </w:tcPr>
          <w:p w14:paraId="5DCCFA46" w14:textId="40850EB8" w:rsidR="00DE64AF" w:rsidRPr="00F7634A" w:rsidRDefault="00DE64AF" w:rsidP="00932DC6">
            <w:pPr>
              <w:jc w:val="center"/>
              <w:rPr>
                <w:rFonts w:cs="B Zar"/>
                <w:sz w:val="20"/>
                <w:szCs w:val="20"/>
                <w:lang w:bidi="fa-IR"/>
              </w:rPr>
            </w:pPr>
          </w:p>
        </w:tc>
      </w:tr>
      <w:tr w:rsidR="00F7634A" w:rsidRPr="00F7634A" w14:paraId="61BB7F1A" w14:textId="77777777" w:rsidTr="001E0B63">
        <w:trPr>
          <w:trHeight w:val="209"/>
        </w:trPr>
        <w:tc>
          <w:tcPr>
            <w:tcW w:w="562" w:type="dxa"/>
          </w:tcPr>
          <w:p w14:paraId="5F6FE0F1" w14:textId="41FD7D02" w:rsidR="00DE64AF" w:rsidRPr="00F7634A" w:rsidRDefault="00DE64AF" w:rsidP="00B61542">
            <w:pPr>
              <w:rPr>
                <w:rFonts w:cs="B Zar"/>
                <w:sz w:val="20"/>
                <w:szCs w:val="20"/>
                <w:lang w:bidi="fa-IR"/>
              </w:rPr>
            </w:pPr>
            <w:r w:rsidRPr="00F7634A">
              <w:rPr>
                <w:rFonts w:cs="B Zar" w:hint="cs"/>
                <w:sz w:val="20"/>
                <w:szCs w:val="20"/>
                <w:rtl/>
                <w:lang w:bidi="fa-IR"/>
              </w:rPr>
              <w:t>4</w:t>
            </w:r>
          </w:p>
        </w:tc>
        <w:tc>
          <w:tcPr>
            <w:tcW w:w="2268" w:type="dxa"/>
          </w:tcPr>
          <w:p w14:paraId="414A347E" w14:textId="5F0445FA" w:rsidR="00DE64AF" w:rsidRPr="00F7634A" w:rsidRDefault="00DE64AF" w:rsidP="00B61542">
            <w:pPr>
              <w:rPr>
                <w:rFonts w:cs="B Zar"/>
                <w:sz w:val="20"/>
                <w:szCs w:val="20"/>
                <w:lang w:bidi="fa-IR"/>
              </w:rPr>
            </w:pPr>
            <w:r w:rsidRPr="00F7634A">
              <w:rPr>
                <w:rFonts w:cs="B Zar" w:hint="cs"/>
                <w:sz w:val="20"/>
                <w:szCs w:val="20"/>
                <w:rtl/>
                <w:lang w:bidi="fa-IR"/>
              </w:rPr>
              <w:t>4</w:t>
            </w:r>
          </w:p>
        </w:tc>
        <w:tc>
          <w:tcPr>
            <w:tcW w:w="1418" w:type="dxa"/>
            <w:vMerge/>
          </w:tcPr>
          <w:p w14:paraId="56CCA7A1" w14:textId="77777777" w:rsidR="00DE64AF" w:rsidRPr="00F7634A" w:rsidRDefault="00DE64AF" w:rsidP="00B61542">
            <w:pPr>
              <w:rPr>
                <w:rFonts w:cs="B Zar"/>
                <w:sz w:val="20"/>
                <w:szCs w:val="20"/>
                <w:lang w:bidi="fa-IR"/>
              </w:rPr>
            </w:pPr>
          </w:p>
        </w:tc>
        <w:tc>
          <w:tcPr>
            <w:tcW w:w="1701" w:type="dxa"/>
            <w:vMerge/>
            <w:vAlign w:val="center"/>
          </w:tcPr>
          <w:p w14:paraId="0447ADE0" w14:textId="77777777" w:rsidR="00DE64AF" w:rsidRPr="00F7634A" w:rsidRDefault="00DE64AF" w:rsidP="00B61542">
            <w:pPr>
              <w:jc w:val="center"/>
              <w:rPr>
                <w:rFonts w:cs="B Zar"/>
                <w:sz w:val="20"/>
                <w:szCs w:val="20"/>
                <w:rtl/>
                <w:lang w:bidi="fa-IR"/>
              </w:rPr>
            </w:pPr>
          </w:p>
        </w:tc>
        <w:tc>
          <w:tcPr>
            <w:tcW w:w="2835" w:type="dxa"/>
            <w:vMerge/>
          </w:tcPr>
          <w:p w14:paraId="4CE60A72" w14:textId="77777777" w:rsidR="00DE64AF" w:rsidRPr="00F7634A" w:rsidRDefault="00DE64AF" w:rsidP="00B61542">
            <w:pPr>
              <w:rPr>
                <w:rFonts w:cs="B Zar"/>
                <w:sz w:val="20"/>
                <w:szCs w:val="20"/>
                <w:rtl/>
                <w:lang w:bidi="fa-IR"/>
              </w:rPr>
            </w:pPr>
          </w:p>
        </w:tc>
        <w:tc>
          <w:tcPr>
            <w:tcW w:w="1559" w:type="dxa"/>
            <w:vMerge/>
            <w:vAlign w:val="center"/>
          </w:tcPr>
          <w:p w14:paraId="302B875D" w14:textId="031BACDE" w:rsidR="00DE64AF" w:rsidRPr="00F7634A" w:rsidRDefault="00DE64AF" w:rsidP="00932DC6">
            <w:pPr>
              <w:jc w:val="center"/>
              <w:rPr>
                <w:rFonts w:cs="B Zar"/>
                <w:sz w:val="20"/>
                <w:szCs w:val="20"/>
                <w:lang w:bidi="fa-IR"/>
              </w:rPr>
            </w:pPr>
          </w:p>
        </w:tc>
      </w:tr>
      <w:tr w:rsidR="00F7634A" w:rsidRPr="00F7634A" w14:paraId="0C3A2CAF" w14:textId="77777777" w:rsidTr="001E0B63">
        <w:trPr>
          <w:trHeight w:val="209"/>
        </w:trPr>
        <w:tc>
          <w:tcPr>
            <w:tcW w:w="562" w:type="dxa"/>
          </w:tcPr>
          <w:p w14:paraId="74633FFC" w14:textId="1B5BF9A9" w:rsidR="00DE64AF" w:rsidRPr="00F7634A" w:rsidRDefault="00DE64AF" w:rsidP="00B61542">
            <w:pPr>
              <w:rPr>
                <w:rFonts w:cs="B Zar"/>
                <w:sz w:val="20"/>
                <w:szCs w:val="20"/>
                <w:lang w:bidi="fa-IR"/>
              </w:rPr>
            </w:pPr>
            <w:r w:rsidRPr="00F7634A">
              <w:rPr>
                <w:rFonts w:cs="B Zar" w:hint="cs"/>
                <w:sz w:val="20"/>
                <w:szCs w:val="20"/>
                <w:rtl/>
                <w:lang w:bidi="fa-IR"/>
              </w:rPr>
              <w:t>6</w:t>
            </w:r>
          </w:p>
        </w:tc>
        <w:tc>
          <w:tcPr>
            <w:tcW w:w="2268" w:type="dxa"/>
          </w:tcPr>
          <w:p w14:paraId="7107FF0E" w14:textId="34B192DD" w:rsidR="00DE64AF" w:rsidRPr="00F7634A" w:rsidRDefault="00DE64AF" w:rsidP="00B61542">
            <w:pPr>
              <w:rPr>
                <w:rFonts w:cs="B Zar"/>
                <w:sz w:val="20"/>
                <w:szCs w:val="20"/>
                <w:lang w:bidi="fa-IR"/>
              </w:rPr>
            </w:pPr>
            <w:r w:rsidRPr="00F7634A">
              <w:rPr>
                <w:rFonts w:cs="B Zar" w:hint="cs"/>
                <w:sz w:val="20"/>
                <w:szCs w:val="20"/>
                <w:rtl/>
                <w:lang w:bidi="fa-IR"/>
              </w:rPr>
              <w:t>5</w:t>
            </w:r>
          </w:p>
        </w:tc>
        <w:tc>
          <w:tcPr>
            <w:tcW w:w="1418" w:type="dxa"/>
            <w:vMerge/>
          </w:tcPr>
          <w:p w14:paraId="5AD0AA87" w14:textId="77777777" w:rsidR="00DE64AF" w:rsidRPr="00F7634A" w:rsidRDefault="00DE64AF" w:rsidP="00B61542">
            <w:pPr>
              <w:rPr>
                <w:rFonts w:cs="B Zar"/>
                <w:sz w:val="20"/>
                <w:szCs w:val="20"/>
                <w:lang w:bidi="fa-IR"/>
              </w:rPr>
            </w:pPr>
          </w:p>
        </w:tc>
        <w:tc>
          <w:tcPr>
            <w:tcW w:w="1701" w:type="dxa"/>
            <w:vMerge/>
            <w:vAlign w:val="center"/>
          </w:tcPr>
          <w:p w14:paraId="122AF35C" w14:textId="77777777" w:rsidR="00DE64AF" w:rsidRPr="00F7634A" w:rsidRDefault="00DE64AF" w:rsidP="00B61542">
            <w:pPr>
              <w:jc w:val="center"/>
              <w:rPr>
                <w:rFonts w:cs="B Zar"/>
                <w:sz w:val="20"/>
                <w:szCs w:val="20"/>
                <w:rtl/>
                <w:lang w:bidi="fa-IR"/>
              </w:rPr>
            </w:pPr>
          </w:p>
        </w:tc>
        <w:tc>
          <w:tcPr>
            <w:tcW w:w="2835" w:type="dxa"/>
            <w:vMerge/>
          </w:tcPr>
          <w:p w14:paraId="14C6BCA2" w14:textId="77777777" w:rsidR="00DE64AF" w:rsidRPr="00F7634A" w:rsidRDefault="00DE64AF" w:rsidP="00B61542">
            <w:pPr>
              <w:rPr>
                <w:rFonts w:cs="B Zar"/>
                <w:sz w:val="20"/>
                <w:szCs w:val="20"/>
                <w:rtl/>
                <w:lang w:bidi="fa-IR"/>
              </w:rPr>
            </w:pPr>
          </w:p>
        </w:tc>
        <w:tc>
          <w:tcPr>
            <w:tcW w:w="1559" w:type="dxa"/>
            <w:vMerge/>
            <w:vAlign w:val="center"/>
          </w:tcPr>
          <w:p w14:paraId="273F4CC6" w14:textId="3EA207F0" w:rsidR="00DE64AF" w:rsidRPr="00F7634A" w:rsidRDefault="00DE64AF" w:rsidP="00932DC6">
            <w:pPr>
              <w:jc w:val="center"/>
              <w:rPr>
                <w:rFonts w:cs="B Zar"/>
                <w:sz w:val="20"/>
                <w:szCs w:val="20"/>
                <w:lang w:bidi="fa-IR"/>
              </w:rPr>
            </w:pPr>
          </w:p>
        </w:tc>
      </w:tr>
      <w:tr w:rsidR="00F7634A" w:rsidRPr="00F7634A" w14:paraId="689034AA" w14:textId="77777777" w:rsidTr="001E0B63">
        <w:trPr>
          <w:trHeight w:val="209"/>
        </w:trPr>
        <w:tc>
          <w:tcPr>
            <w:tcW w:w="562" w:type="dxa"/>
          </w:tcPr>
          <w:p w14:paraId="5CC7514C" w14:textId="0C52DF51" w:rsidR="00DE64AF" w:rsidRPr="00F7634A" w:rsidRDefault="00DE64AF" w:rsidP="00B61542">
            <w:pPr>
              <w:rPr>
                <w:rFonts w:cs="B Zar"/>
                <w:sz w:val="20"/>
                <w:szCs w:val="20"/>
                <w:lang w:bidi="fa-IR"/>
              </w:rPr>
            </w:pPr>
            <w:r w:rsidRPr="00F7634A">
              <w:rPr>
                <w:rFonts w:cs="B Zar" w:hint="cs"/>
                <w:sz w:val="20"/>
                <w:szCs w:val="20"/>
                <w:rtl/>
                <w:lang w:bidi="fa-IR"/>
              </w:rPr>
              <w:t>10</w:t>
            </w:r>
          </w:p>
        </w:tc>
        <w:tc>
          <w:tcPr>
            <w:tcW w:w="2268" w:type="dxa"/>
          </w:tcPr>
          <w:p w14:paraId="2ED0DF03" w14:textId="328585E9" w:rsidR="00DE64AF" w:rsidRPr="00F7634A" w:rsidRDefault="00DE64AF" w:rsidP="00B61542">
            <w:pPr>
              <w:rPr>
                <w:rFonts w:cs="B Zar"/>
                <w:sz w:val="20"/>
                <w:szCs w:val="20"/>
                <w:lang w:bidi="fa-IR"/>
              </w:rPr>
            </w:pPr>
            <w:r w:rsidRPr="00F7634A">
              <w:rPr>
                <w:rFonts w:cs="B Zar" w:hint="cs"/>
                <w:sz w:val="20"/>
                <w:szCs w:val="20"/>
                <w:rtl/>
                <w:lang w:bidi="fa-IR"/>
              </w:rPr>
              <w:t>6</w:t>
            </w:r>
          </w:p>
        </w:tc>
        <w:tc>
          <w:tcPr>
            <w:tcW w:w="1418" w:type="dxa"/>
            <w:vMerge/>
          </w:tcPr>
          <w:p w14:paraId="1E083ABA" w14:textId="77777777" w:rsidR="00DE64AF" w:rsidRPr="00F7634A" w:rsidRDefault="00DE64AF" w:rsidP="00B61542">
            <w:pPr>
              <w:rPr>
                <w:rFonts w:cs="B Zar"/>
                <w:sz w:val="20"/>
                <w:szCs w:val="20"/>
                <w:lang w:bidi="fa-IR"/>
              </w:rPr>
            </w:pPr>
          </w:p>
        </w:tc>
        <w:tc>
          <w:tcPr>
            <w:tcW w:w="1701" w:type="dxa"/>
            <w:vMerge/>
            <w:vAlign w:val="center"/>
          </w:tcPr>
          <w:p w14:paraId="3CC1B3BC" w14:textId="77777777" w:rsidR="00DE64AF" w:rsidRPr="00F7634A" w:rsidRDefault="00DE64AF" w:rsidP="00B61542">
            <w:pPr>
              <w:jc w:val="center"/>
              <w:rPr>
                <w:rFonts w:cs="B Zar"/>
                <w:sz w:val="20"/>
                <w:szCs w:val="20"/>
                <w:rtl/>
                <w:lang w:bidi="fa-IR"/>
              </w:rPr>
            </w:pPr>
          </w:p>
        </w:tc>
        <w:tc>
          <w:tcPr>
            <w:tcW w:w="2835" w:type="dxa"/>
            <w:vMerge/>
          </w:tcPr>
          <w:p w14:paraId="6E18F5AE" w14:textId="77777777" w:rsidR="00DE64AF" w:rsidRPr="00F7634A" w:rsidRDefault="00DE64AF" w:rsidP="00B61542">
            <w:pPr>
              <w:rPr>
                <w:rFonts w:cs="B Zar"/>
                <w:sz w:val="20"/>
                <w:szCs w:val="20"/>
                <w:rtl/>
                <w:lang w:bidi="fa-IR"/>
              </w:rPr>
            </w:pPr>
          </w:p>
        </w:tc>
        <w:tc>
          <w:tcPr>
            <w:tcW w:w="1559" w:type="dxa"/>
            <w:vMerge/>
            <w:vAlign w:val="center"/>
          </w:tcPr>
          <w:p w14:paraId="4E9611DD" w14:textId="0ADB0132" w:rsidR="00DE64AF" w:rsidRPr="00F7634A" w:rsidRDefault="00DE64AF" w:rsidP="00932DC6">
            <w:pPr>
              <w:jc w:val="center"/>
              <w:rPr>
                <w:rFonts w:cs="B Zar"/>
                <w:sz w:val="20"/>
                <w:szCs w:val="20"/>
                <w:lang w:bidi="fa-IR"/>
              </w:rPr>
            </w:pPr>
          </w:p>
        </w:tc>
      </w:tr>
      <w:tr w:rsidR="00F7634A" w:rsidRPr="00F7634A" w14:paraId="38BF43A0" w14:textId="77777777" w:rsidTr="001E0B63">
        <w:trPr>
          <w:trHeight w:val="209"/>
        </w:trPr>
        <w:tc>
          <w:tcPr>
            <w:tcW w:w="562" w:type="dxa"/>
          </w:tcPr>
          <w:p w14:paraId="16BB85C6" w14:textId="60006BEA" w:rsidR="00DE64AF" w:rsidRPr="00F7634A" w:rsidRDefault="00DE64AF" w:rsidP="00B61542">
            <w:pPr>
              <w:rPr>
                <w:rFonts w:cs="B Zar"/>
                <w:sz w:val="20"/>
                <w:szCs w:val="20"/>
                <w:lang w:bidi="fa-IR"/>
              </w:rPr>
            </w:pPr>
            <w:r w:rsidRPr="00F7634A">
              <w:rPr>
                <w:rFonts w:cs="B Zar" w:hint="cs"/>
                <w:sz w:val="20"/>
                <w:szCs w:val="20"/>
                <w:rtl/>
                <w:lang w:bidi="fa-IR"/>
              </w:rPr>
              <w:t>12</w:t>
            </w:r>
          </w:p>
        </w:tc>
        <w:tc>
          <w:tcPr>
            <w:tcW w:w="2268" w:type="dxa"/>
          </w:tcPr>
          <w:p w14:paraId="7F4154F7" w14:textId="624DDA20" w:rsidR="00DE64AF" w:rsidRPr="00F7634A" w:rsidRDefault="00DE64AF" w:rsidP="00B61542">
            <w:pPr>
              <w:rPr>
                <w:rFonts w:cs="B Zar"/>
                <w:sz w:val="20"/>
                <w:szCs w:val="20"/>
                <w:lang w:bidi="fa-IR"/>
              </w:rPr>
            </w:pPr>
            <w:r w:rsidRPr="00F7634A">
              <w:rPr>
                <w:rFonts w:cs="B Zar" w:hint="cs"/>
                <w:sz w:val="20"/>
                <w:szCs w:val="20"/>
                <w:rtl/>
                <w:lang w:bidi="fa-IR"/>
              </w:rPr>
              <w:t>7</w:t>
            </w:r>
          </w:p>
        </w:tc>
        <w:tc>
          <w:tcPr>
            <w:tcW w:w="1418" w:type="dxa"/>
            <w:vMerge/>
          </w:tcPr>
          <w:p w14:paraId="08658790" w14:textId="77777777" w:rsidR="00DE64AF" w:rsidRPr="00F7634A" w:rsidRDefault="00DE64AF" w:rsidP="00B61542">
            <w:pPr>
              <w:rPr>
                <w:rFonts w:cs="B Zar"/>
                <w:sz w:val="20"/>
                <w:szCs w:val="20"/>
                <w:lang w:bidi="fa-IR"/>
              </w:rPr>
            </w:pPr>
          </w:p>
        </w:tc>
        <w:tc>
          <w:tcPr>
            <w:tcW w:w="1701" w:type="dxa"/>
            <w:vMerge/>
            <w:vAlign w:val="center"/>
          </w:tcPr>
          <w:p w14:paraId="3A0E4E4B" w14:textId="77777777" w:rsidR="00DE64AF" w:rsidRPr="00F7634A" w:rsidRDefault="00DE64AF" w:rsidP="00B61542">
            <w:pPr>
              <w:jc w:val="center"/>
              <w:rPr>
                <w:rFonts w:cs="B Zar"/>
                <w:sz w:val="20"/>
                <w:szCs w:val="20"/>
                <w:rtl/>
                <w:lang w:bidi="fa-IR"/>
              </w:rPr>
            </w:pPr>
          </w:p>
        </w:tc>
        <w:tc>
          <w:tcPr>
            <w:tcW w:w="2835" w:type="dxa"/>
            <w:vMerge/>
          </w:tcPr>
          <w:p w14:paraId="51DE68D0" w14:textId="77777777" w:rsidR="00DE64AF" w:rsidRPr="00F7634A" w:rsidRDefault="00DE64AF" w:rsidP="00B61542">
            <w:pPr>
              <w:rPr>
                <w:rFonts w:cs="B Zar"/>
                <w:sz w:val="20"/>
                <w:szCs w:val="20"/>
                <w:rtl/>
                <w:lang w:bidi="fa-IR"/>
              </w:rPr>
            </w:pPr>
          </w:p>
        </w:tc>
        <w:tc>
          <w:tcPr>
            <w:tcW w:w="1559" w:type="dxa"/>
            <w:vMerge/>
            <w:vAlign w:val="center"/>
          </w:tcPr>
          <w:p w14:paraId="5C67DE09" w14:textId="0232A1FF" w:rsidR="00DE64AF" w:rsidRPr="00F7634A" w:rsidRDefault="00DE64AF" w:rsidP="00932DC6">
            <w:pPr>
              <w:jc w:val="center"/>
              <w:rPr>
                <w:rFonts w:cs="B Zar"/>
                <w:sz w:val="20"/>
                <w:szCs w:val="20"/>
                <w:lang w:bidi="fa-IR"/>
              </w:rPr>
            </w:pPr>
          </w:p>
        </w:tc>
      </w:tr>
      <w:tr w:rsidR="00F7634A" w:rsidRPr="00F7634A" w14:paraId="75A5BCAB" w14:textId="77777777" w:rsidTr="001E0B63">
        <w:trPr>
          <w:trHeight w:val="209"/>
        </w:trPr>
        <w:tc>
          <w:tcPr>
            <w:tcW w:w="562" w:type="dxa"/>
          </w:tcPr>
          <w:p w14:paraId="6BC91F3A" w14:textId="26A91C95" w:rsidR="00DE64AF" w:rsidRPr="00F7634A" w:rsidRDefault="00DE64AF" w:rsidP="00B61542">
            <w:pPr>
              <w:rPr>
                <w:rFonts w:cs="B Zar"/>
                <w:sz w:val="20"/>
                <w:szCs w:val="20"/>
                <w:lang w:bidi="fa-IR"/>
              </w:rPr>
            </w:pPr>
            <w:r w:rsidRPr="00F7634A">
              <w:rPr>
                <w:rFonts w:cs="B Zar" w:hint="cs"/>
                <w:sz w:val="20"/>
                <w:szCs w:val="20"/>
                <w:rtl/>
                <w:lang w:bidi="fa-IR"/>
              </w:rPr>
              <w:t>16</w:t>
            </w:r>
          </w:p>
        </w:tc>
        <w:tc>
          <w:tcPr>
            <w:tcW w:w="2268" w:type="dxa"/>
          </w:tcPr>
          <w:p w14:paraId="1C9234B5" w14:textId="0B38E5B9" w:rsidR="00DE64AF" w:rsidRPr="00F7634A" w:rsidRDefault="00DE64AF" w:rsidP="00B61542">
            <w:pPr>
              <w:rPr>
                <w:rFonts w:cs="B Zar"/>
                <w:sz w:val="20"/>
                <w:szCs w:val="20"/>
                <w:lang w:bidi="fa-IR"/>
              </w:rPr>
            </w:pPr>
            <w:r w:rsidRPr="00F7634A">
              <w:rPr>
                <w:rFonts w:cs="B Zar" w:hint="cs"/>
                <w:sz w:val="20"/>
                <w:szCs w:val="20"/>
                <w:rtl/>
                <w:lang w:bidi="fa-IR"/>
              </w:rPr>
              <w:t>8</w:t>
            </w:r>
          </w:p>
        </w:tc>
        <w:tc>
          <w:tcPr>
            <w:tcW w:w="1418" w:type="dxa"/>
            <w:vMerge/>
          </w:tcPr>
          <w:p w14:paraId="2FFCC697" w14:textId="77777777" w:rsidR="00DE64AF" w:rsidRPr="00F7634A" w:rsidRDefault="00DE64AF" w:rsidP="00B61542">
            <w:pPr>
              <w:rPr>
                <w:rFonts w:cs="B Zar"/>
                <w:sz w:val="20"/>
                <w:szCs w:val="20"/>
                <w:lang w:bidi="fa-IR"/>
              </w:rPr>
            </w:pPr>
          </w:p>
        </w:tc>
        <w:tc>
          <w:tcPr>
            <w:tcW w:w="1701" w:type="dxa"/>
            <w:vMerge/>
            <w:vAlign w:val="center"/>
          </w:tcPr>
          <w:p w14:paraId="0F5B6999" w14:textId="77777777" w:rsidR="00DE64AF" w:rsidRPr="00F7634A" w:rsidRDefault="00DE64AF" w:rsidP="00B61542">
            <w:pPr>
              <w:jc w:val="center"/>
              <w:rPr>
                <w:rFonts w:cs="B Zar"/>
                <w:sz w:val="20"/>
                <w:szCs w:val="20"/>
                <w:rtl/>
                <w:lang w:bidi="fa-IR"/>
              </w:rPr>
            </w:pPr>
          </w:p>
        </w:tc>
        <w:tc>
          <w:tcPr>
            <w:tcW w:w="2835" w:type="dxa"/>
            <w:vMerge/>
          </w:tcPr>
          <w:p w14:paraId="40EEC4C9" w14:textId="77777777" w:rsidR="00DE64AF" w:rsidRPr="00F7634A" w:rsidRDefault="00DE64AF" w:rsidP="00B61542">
            <w:pPr>
              <w:rPr>
                <w:rFonts w:cs="B Zar"/>
                <w:sz w:val="20"/>
                <w:szCs w:val="20"/>
                <w:rtl/>
                <w:lang w:bidi="fa-IR"/>
              </w:rPr>
            </w:pPr>
          </w:p>
        </w:tc>
        <w:tc>
          <w:tcPr>
            <w:tcW w:w="1559" w:type="dxa"/>
            <w:vMerge/>
            <w:vAlign w:val="center"/>
          </w:tcPr>
          <w:p w14:paraId="23002152" w14:textId="4918DC19" w:rsidR="00DE64AF" w:rsidRPr="00F7634A" w:rsidRDefault="00DE64AF" w:rsidP="00932DC6">
            <w:pPr>
              <w:jc w:val="center"/>
              <w:rPr>
                <w:rFonts w:cs="B Zar"/>
                <w:sz w:val="20"/>
                <w:szCs w:val="20"/>
                <w:lang w:bidi="fa-IR"/>
              </w:rPr>
            </w:pPr>
          </w:p>
        </w:tc>
      </w:tr>
      <w:tr w:rsidR="00F7634A" w:rsidRPr="00F7634A" w14:paraId="4E317B59" w14:textId="77777777" w:rsidTr="001E0B63">
        <w:trPr>
          <w:trHeight w:val="209"/>
        </w:trPr>
        <w:tc>
          <w:tcPr>
            <w:tcW w:w="562" w:type="dxa"/>
          </w:tcPr>
          <w:p w14:paraId="7A0A79FA" w14:textId="74416818" w:rsidR="00DE64AF" w:rsidRPr="00F7634A" w:rsidRDefault="00DE64AF" w:rsidP="00B61542">
            <w:pPr>
              <w:rPr>
                <w:rFonts w:cs="B Zar"/>
                <w:sz w:val="20"/>
                <w:szCs w:val="20"/>
                <w:lang w:bidi="fa-IR"/>
              </w:rPr>
            </w:pPr>
            <w:r w:rsidRPr="00F7634A">
              <w:rPr>
                <w:rFonts w:cs="B Zar" w:hint="cs"/>
                <w:sz w:val="20"/>
                <w:szCs w:val="20"/>
                <w:rtl/>
                <w:lang w:bidi="fa-IR"/>
              </w:rPr>
              <w:t>20</w:t>
            </w:r>
          </w:p>
        </w:tc>
        <w:tc>
          <w:tcPr>
            <w:tcW w:w="2268" w:type="dxa"/>
          </w:tcPr>
          <w:p w14:paraId="7243E37B" w14:textId="40BA4045" w:rsidR="00DE64AF" w:rsidRPr="00F7634A" w:rsidRDefault="00DE64AF" w:rsidP="00B61542">
            <w:pPr>
              <w:rPr>
                <w:rFonts w:cs="B Zar"/>
                <w:sz w:val="20"/>
                <w:szCs w:val="20"/>
                <w:lang w:bidi="fa-IR"/>
              </w:rPr>
            </w:pPr>
            <w:r w:rsidRPr="00F7634A">
              <w:rPr>
                <w:rFonts w:cs="B Zar" w:hint="cs"/>
                <w:sz w:val="20"/>
                <w:szCs w:val="20"/>
                <w:rtl/>
                <w:lang w:bidi="fa-IR"/>
              </w:rPr>
              <w:t>9</w:t>
            </w:r>
          </w:p>
        </w:tc>
        <w:tc>
          <w:tcPr>
            <w:tcW w:w="1418" w:type="dxa"/>
            <w:vMerge/>
          </w:tcPr>
          <w:p w14:paraId="317ACD29" w14:textId="77777777" w:rsidR="00DE64AF" w:rsidRPr="00F7634A" w:rsidRDefault="00DE64AF" w:rsidP="00B61542">
            <w:pPr>
              <w:rPr>
                <w:rFonts w:cs="B Zar"/>
                <w:sz w:val="20"/>
                <w:szCs w:val="20"/>
                <w:lang w:bidi="fa-IR"/>
              </w:rPr>
            </w:pPr>
          </w:p>
        </w:tc>
        <w:tc>
          <w:tcPr>
            <w:tcW w:w="1701" w:type="dxa"/>
            <w:vMerge/>
            <w:vAlign w:val="center"/>
          </w:tcPr>
          <w:p w14:paraId="4F1D71E3" w14:textId="77777777" w:rsidR="00DE64AF" w:rsidRPr="00F7634A" w:rsidRDefault="00DE64AF" w:rsidP="00B61542">
            <w:pPr>
              <w:jc w:val="center"/>
              <w:rPr>
                <w:rFonts w:cs="B Zar"/>
                <w:sz w:val="20"/>
                <w:szCs w:val="20"/>
                <w:rtl/>
                <w:lang w:bidi="fa-IR"/>
              </w:rPr>
            </w:pPr>
          </w:p>
        </w:tc>
        <w:tc>
          <w:tcPr>
            <w:tcW w:w="2835" w:type="dxa"/>
            <w:vMerge/>
          </w:tcPr>
          <w:p w14:paraId="37A7030F" w14:textId="77777777" w:rsidR="00DE64AF" w:rsidRPr="00F7634A" w:rsidRDefault="00DE64AF" w:rsidP="00B61542">
            <w:pPr>
              <w:rPr>
                <w:rFonts w:cs="B Zar"/>
                <w:sz w:val="20"/>
                <w:szCs w:val="20"/>
                <w:rtl/>
                <w:lang w:bidi="fa-IR"/>
              </w:rPr>
            </w:pPr>
          </w:p>
        </w:tc>
        <w:tc>
          <w:tcPr>
            <w:tcW w:w="1559" w:type="dxa"/>
            <w:vMerge/>
            <w:vAlign w:val="center"/>
          </w:tcPr>
          <w:p w14:paraId="1D2D1804" w14:textId="43BBA1AB" w:rsidR="00DE64AF" w:rsidRPr="00F7634A" w:rsidRDefault="00DE64AF" w:rsidP="00932DC6">
            <w:pPr>
              <w:jc w:val="center"/>
              <w:rPr>
                <w:rFonts w:cs="B Zar"/>
                <w:sz w:val="20"/>
                <w:szCs w:val="20"/>
                <w:lang w:bidi="fa-IR"/>
              </w:rPr>
            </w:pPr>
          </w:p>
        </w:tc>
      </w:tr>
      <w:tr w:rsidR="00F7634A" w:rsidRPr="00F7634A" w14:paraId="1E69B9F6" w14:textId="77777777" w:rsidTr="001E0B63">
        <w:tc>
          <w:tcPr>
            <w:tcW w:w="2830" w:type="dxa"/>
            <w:gridSpan w:val="2"/>
          </w:tcPr>
          <w:p w14:paraId="3DB9436F" w14:textId="5525AB7D" w:rsidR="00DE64AF" w:rsidRPr="00F7634A" w:rsidRDefault="00DE64AF" w:rsidP="00B61542">
            <w:pPr>
              <w:bidi/>
              <w:jc w:val="left"/>
              <w:rPr>
                <w:rFonts w:cs="B Zar"/>
                <w:sz w:val="20"/>
                <w:szCs w:val="20"/>
                <w:lang w:bidi="fa-IR"/>
              </w:rPr>
            </w:pPr>
            <w:r w:rsidRPr="00F7634A">
              <w:rPr>
                <w:rFonts w:cs="B Zar" w:hint="cs"/>
                <w:sz w:val="20"/>
                <w:szCs w:val="20"/>
                <w:rtl/>
                <w:lang w:bidi="fa-IR"/>
              </w:rPr>
              <w:t xml:space="preserve">در صورتیکه نام دانشگاه به عنوان مالک اختراع ذکر شده باشد سقف امتیاز تعلق می‌گیرد در غیر این صورت با توجه به تعداد همکاران، امتیاز بر اساس جدول زیر محاسبه می‌شود. </w:t>
            </w:r>
          </w:p>
        </w:tc>
        <w:tc>
          <w:tcPr>
            <w:tcW w:w="1418" w:type="dxa"/>
          </w:tcPr>
          <w:p w14:paraId="075CCCCC" w14:textId="77777777" w:rsidR="00DE64AF" w:rsidRPr="00F7634A" w:rsidRDefault="00DE64AF" w:rsidP="00B61542">
            <w:pPr>
              <w:rPr>
                <w:rFonts w:cs="B Zar"/>
                <w:sz w:val="20"/>
                <w:szCs w:val="20"/>
                <w:lang w:bidi="fa-IR"/>
              </w:rPr>
            </w:pPr>
          </w:p>
        </w:tc>
        <w:tc>
          <w:tcPr>
            <w:tcW w:w="1701" w:type="dxa"/>
            <w:vAlign w:val="center"/>
          </w:tcPr>
          <w:p w14:paraId="0E296EED" w14:textId="64280E9D" w:rsidR="00DE64AF" w:rsidRPr="00F7634A" w:rsidRDefault="00DE64AF" w:rsidP="00B61542">
            <w:pPr>
              <w:jc w:val="center"/>
              <w:rPr>
                <w:rFonts w:cs="B Zar"/>
                <w:sz w:val="20"/>
                <w:szCs w:val="20"/>
                <w:lang w:bidi="fa-IR"/>
              </w:rPr>
            </w:pPr>
            <w:r w:rsidRPr="00F7634A">
              <w:rPr>
                <w:rFonts w:cs="B Zar" w:hint="cs"/>
                <w:sz w:val="20"/>
                <w:szCs w:val="20"/>
                <w:rtl/>
                <w:lang w:bidi="fa-IR"/>
              </w:rPr>
              <w:t>10</w:t>
            </w:r>
          </w:p>
        </w:tc>
        <w:tc>
          <w:tcPr>
            <w:tcW w:w="2835" w:type="dxa"/>
            <w:vAlign w:val="center"/>
          </w:tcPr>
          <w:p w14:paraId="66913224" w14:textId="53B1DFE3" w:rsidR="00DE64AF" w:rsidRPr="00F7634A" w:rsidRDefault="00DE64AF" w:rsidP="001E0B63">
            <w:pPr>
              <w:jc w:val="center"/>
              <w:rPr>
                <w:rFonts w:cs="B Zar"/>
                <w:sz w:val="20"/>
                <w:szCs w:val="20"/>
                <w:lang w:bidi="fa-IR"/>
              </w:rPr>
            </w:pPr>
            <w:r w:rsidRPr="00F7634A">
              <w:rPr>
                <w:rFonts w:cs="B Zar" w:hint="cs"/>
                <w:sz w:val="20"/>
                <w:szCs w:val="20"/>
                <w:rtl/>
                <w:lang w:bidi="fa-IR"/>
              </w:rPr>
              <w:t>ثبت اختراع محصول</w:t>
            </w:r>
          </w:p>
        </w:tc>
        <w:tc>
          <w:tcPr>
            <w:tcW w:w="1559" w:type="dxa"/>
            <w:vMerge/>
            <w:vAlign w:val="center"/>
          </w:tcPr>
          <w:p w14:paraId="6B3D8A2F" w14:textId="19B76B4B" w:rsidR="00DE64AF" w:rsidRPr="00F7634A" w:rsidRDefault="00DE64AF" w:rsidP="00932DC6">
            <w:pPr>
              <w:jc w:val="center"/>
              <w:rPr>
                <w:rFonts w:cs="B Zar"/>
                <w:sz w:val="20"/>
                <w:szCs w:val="20"/>
                <w:lang w:bidi="fa-IR"/>
              </w:rPr>
            </w:pPr>
          </w:p>
        </w:tc>
      </w:tr>
      <w:tr w:rsidR="00F7634A" w:rsidRPr="00F7634A" w14:paraId="54A888B7" w14:textId="77777777" w:rsidTr="001E0B63">
        <w:tc>
          <w:tcPr>
            <w:tcW w:w="2830" w:type="dxa"/>
            <w:gridSpan w:val="2"/>
          </w:tcPr>
          <w:p w14:paraId="026E615C" w14:textId="5D189A24" w:rsidR="00DE64AF" w:rsidRPr="00F7634A" w:rsidRDefault="00DE64AF" w:rsidP="00DE64AF">
            <w:pPr>
              <w:bidi/>
              <w:jc w:val="left"/>
              <w:rPr>
                <w:rFonts w:cs="B Zar"/>
                <w:sz w:val="20"/>
                <w:szCs w:val="20"/>
                <w:rtl/>
                <w:lang w:bidi="fa-IR"/>
              </w:rPr>
            </w:pPr>
            <w:r w:rsidRPr="00F7634A">
              <w:rPr>
                <w:rFonts w:cs="B Zar" w:hint="cs"/>
                <w:sz w:val="20"/>
                <w:szCs w:val="20"/>
                <w:rtl/>
                <w:lang w:bidi="fa-IR"/>
              </w:rPr>
              <w:t>در صورتیکه نام دانشگاه به عنوان مالک تاییدیه علمی ذکر شده باشد سقف امتیاز تعلق می‌گیرد در غیر این صورت با توجه به تعداد همکاران، امتیاز بر اساس جدول زیر محاسبه می‌شود.</w:t>
            </w:r>
          </w:p>
        </w:tc>
        <w:tc>
          <w:tcPr>
            <w:tcW w:w="1418" w:type="dxa"/>
          </w:tcPr>
          <w:p w14:paraId="5F99A7FD" w14:textId="77777777" w:rsidR="00DE64AF" w:rsidRPr="00F7634A" w:rsidRDefault="00DE64AF" w:rsidP="00B61542">
            <w:pPr>
              <w:rPr>
                <w:rFonts w:cs="B Zar"/>
                <w:sz w:val="20"/>
                <w:szCs w:val="20"/>
                <w:lang w:bidi="fa-IR"/>
              </w:rPr>
            </w:pPr>
          </w:p>
        </w:tc>
        <w:tc>
          <w:tcPr>
            <w:tcW w:w="1701" w:type="dxa"/>
            <w:vAlign w:val="center"/>
          </w:tcPr>
          <w:p w14:paraId="24CE7D24" w14:textId="5755166C" w:rsidR="00DE64AF" w:rsidRPr="00F7634A" w:rsidRDefault="00DE64AF" w:rsidP="00B61542">
            <w:pPr>
              <w:jc w:val="center"/>
              <w:rPr>
                <w:rFonts w:cs="B Zar"/>
                <w:sz w:val="20"/>
                <w:szCs w:val="20"/>
                <w:rtl/>
                <w:lang w:bidi="fa-IR"/>
              </w:rPr>
            </w:pPr>
            <w:r w:rsidRPr="00F7634A">
              <w:rPr>
                <w:rFonts w:cs="B Zar" w:hint="cs"/>
                <w:sz w:val="20"/>
                <w:szCs w:val="20"/>
                <w:rtl/>
                <w:lang w:bidi="fa-IR"/>
              </w:rPr>
              <w:t>30</w:t>
            </w:r>
          </w:p>
        </w:tc>
        <w:tc>
          <w:tcPr>
            <w:tcW w:w="2835" w:type="dxa"/>
            <w:vAlign w:val="center"/>
          </w:tcPr>
          <w:p w14:paraId="20A38B99" w14:textId="3D5A8824" w:rsidR="00DE64AF" w:rsidRPr="00F7634A" w:rsidRDefault="00DE64AF" w:rsidP="001E0B63">
            <w:pPr>
              <w:jc w:val="center"/>
              <w:rPr>
                <w:rFonts w:cs="B Zar"/>
                <w:sz w:val="20"/>
                <w:szCs w:val="20"/>
                <w:rtl/>
                <w:lang w:bidi="fa-IR"/>
              </w:rPr>
            </w:pPr>
            <w:r w:rsidRPr="00F7634A">
              <w:rPr>
                <w:rFonts w:cs="B Zar" w:hint="cs"/>
                <w:sz w:val="20"/>
                <w:szCs w:val="20"/>
                <w:rtl/>
                <w:lang w:bidi="fa-IR"/>
              </w:rPr>
              <w:t>تاییدیه علمی</w:t>
            </w:r>
          </w:p>
        </w:tc>
        <w:tc>
          <w:tcPr>
            <w:tcW w:w="1559" w:type="dxa"/>
            <w:vMerge/>
            <w:vAlign w:val="center"/>
          </w:tcPr>
          <w:p w14:paraId="3D2F24EE" w14:textId="405BB257" w:rsidR="00DE64AF" w:rsidRPr="00F7634A" w:rsidRDefault="00DE64AF" w:rsidP="00932DC6">
            <w:pPr>
              <w:jc w:val="center"/>
              <w:rPr>
                <w:rFonts w:cs="B Zar"/>
                <w:sz w:val="20"/>
                <w:szCs w:val="20"/>
                <w:lang w:bidi="fa-IR"/>
              </w:rPr>
            </w:pPr>
          </w:p>
        </w:tc>
      </w:tr>
      <w:tr w:rsidR="00F7634A" w:rsidRPr="00F7634A" w14:paraId="1844F9E1" w14:textId="77777777" w:rsidTr="00D3501D">
        <w:trPr>
          <w:trHeight w:val="885"/>
        </w:trPr>
        <w:tc>
          <w:tcPr>
            <w:tcW w:w="2830" w:type="dxa"/>
            <w:gridSpan w:val="2"/>
          </w:tcPr>
          <w:p w14:paraId="6B64840E" w14:textId="33D15280" w:rsidR="00DE64AF" w:rsidRPr="00F7634A" w:rsidRDefault="00DE64AF" w:rsidP="00D3501D">
            <w:pPr>
              <w:bidi/>
              <w:jc w:val="left"/>
              <w:rPr>
                <w:rFonts w:cs="B Zar"/>
                <w:sz w:val="20"/>
                <w:szCs w:val="20"/>
                <w:lang w:bidi="fa-IR"/>
              </w:rPr>
            </w:pPr>
            <w:r w:rsidRPr="00F7634A">
              <w:rPr>
                <w:rFonts w:cs="B Zar" w:hint="cs"/>
                <w:sz w:val="20"/>
                <w:szCs w:val="20"/>
                <w:rtl/>
                <w:lang w:bidi="fa-IR"/>
              </w:rPr>
              <w:t xml:space="preserve">امتیاز = (میزان فروش به میلیون تومان) </w:t>
            </w:r>
            <w:r w:rsidRPr="00F7634A">
              <w:rPr>
                <w:rFonts w:cs="B Zar"/>
                <w:sz w:val="20"/>
                <w:szCs w:val="20"/>
                <w:rtl/>
                <w:lang w:bidi="fa-IR"/>
              </w:rPr>
              <w:t>×</w:t>
            </w:r>
            <w:r w:rsidRPr="00F7634A">
              <w:rPr>
                <w:rFonts w:cs="B Zar" w:hint="cs"/>
                <w:sz w:val="20"/>
                <w:szCs w:val="20"/>
                <w:rtl/>
                <w:lang w:bidi="fa-IR"/>
              </w:rPr>
              <w:t xml:space="preserve"> (5/0 برای قرارداد در حال اجرا و 1 برای خاتمه یافته)</w:t>
            </w:r>
          </w:p>
        </w:tc>
        <w:tc>
          <w:tcPr>
            <w:tcW w:w="1418" w:type="dxa"/>
          </w:tcPr>
          <w:p w14:paraId="0A2AEE0C" w14:textId="77777777" w:rsidR="00DE64AF" w:rsidRPr="00F7634A" w:rsidRDefault="00DE64AF" w:rsidP="00B61542">
            <w:pPr>
              <w:rPr>
                <w:rFonts w:cs="B Zar"/>
                <w:sz w:val="20"/>
                <w:szCs w:val="20"/>
                <w:lang w:bidi="fa-IR"/>
              </w:rPr>
            </w:pPr>
          </w:p>
        </w:tc>
        <w:tc>
          <w:tcPr>
            <w:tcW w:w="1701" w:type="dxa"/>
            <w:vAlign w:val="center"/>
          </w:tcPr>
          <w:p w14:paraId="2BFAF7A3" w14:textId="004268F3" w:rsidR="00DE64AF" w:rsidRPr="00F7634A" w:rsidRDefault="00DE64AF" w:rsidP="00B61542">
            <w:pPr>
              <w:jc w:val="center"/>
              <w:rPr>
                <w:rFonts w:cs="B Zar"/>
                <w:sz w:val="20"/>
                <w:szCs w:val="20"/>
                <w:lang w:bidi="fa-IR"/>
              </w:rPr>
            </w:pPr>
            <w:r w:rsidRPr="00F7634A">
              <w:rPr>
                <w:rFonts w:cs="B Zar" w:hint="cs"/>
                <w:sz w:val="20"/>
                <w:szCs w:val="20"/>
                <w:rtl/>
                <w:lang w:bidi="fa-IR"/>
              </w:rPr>
              <w:t>120</w:t>
            </w:r>
          </w:p>
        </w:tc>
        <w:tc>
          <w:tcPr>
            <w:tcW w:w="2835" w:type="dxa"/>
            <w:vAlign w:val="center"/>
          </w:tcPr>
          <w:p w14:paraId="55FAE14F" w14:textId="41752C72" w:rsidR="00DE64AF" w:rsidRPr="00F7634A" w:rsidRDefault="00DE64AF" w:rsidP="00F96CAB">
            <w:pPr>
              <w:jc w:val="center"/>
              <w:rPr>
                <w:rFonts w:cs="B Zar"/>
                <w:sz w:val="20"/>
                <w:szCs w:val="20"/>
                <w:lang w:bidi="fa-IR"/>
              </w:rPr>
            </w:pPr>
            <w:r w:rsidRPr="00F7634A">
              <w:rPr>
                <w:rFonts w:cs="B Zar" w:hint="cs"/>
                <w:sz w:val="20"/>
                <w:szCs w:val="20"/>
                <w:rtl/>
                <w:lang w:bidi="fa-IR"/>
              </w:rPr>
              <w:t>وضعیت قرارداد و میزان فروش</w:t>
            </w:r>
            <w:r w:rsidRPr="00F7634A">
              <w:rPr>
                <w:rFonts w:cs="B Zar" w:hint="cs"/>
                <w:sz w:val="20"/>
                <w:szCs w:val="20"/>
                <w:vertAlign w:val="superscript"/>
                <w:rtl/>
                <w:lang w:bidi="fa-IR"/>
              </w:rPr>
              <w:t>2</w:t>
            </w:r>
          </w:p>
        </w:tc>
        <w:tc>
          <w:tcPr>
            <w:tcW w:w="1559" w:type="dxa"/>
            <w:vMerge/>
            <w:vAlign w:val="center"/>
          </w:tcPr>
          <w:p w14:paraId="14A27D47" w14:textId="19A9C44F" w:rsidR="00DE64AF" w:rsidRPr="00F7634A" w:rsidRDefault="00DE64AF" w:rsidP="00932DC6">
            <w:pPr>
              <w:jc w:val="center"/>
              <w:rPr>
                <w:rFonts w:cs="B Zar"/>
                <w:sz w:val="20"/>
                <w:szCs w:val="20"/>
                <w:lang w:bidi="fa-IR"/>
              </w:rPr>
            </w:pPr>
          </w:p>
        </w:tc>
      </w:tr>
      <w:tr w:rsidR="00F7634A" w:rsidRPr="00F7634A" w14:paraId="4C91241E" w14:textId="77777777" w:rsidTr="001E0B63">
        <w:tc>
          <w:tcPr>
            <w:tcW w:w="2830" w:type="dxa"/>
            <w:gridSpan w:val="2"/>
          </w:tcPr>
          <w:p w14:paraId="5AD49DB5" w14:textId="419D55F4" w:rsidR="00DE64AF" w:rsidRPr="00F7634A" w:rsidRDefault="00DE64AF" w:rsidP="00B61542">
            <w:pPr>
              <w:rPr>
                <w:rFonts w:cs="B Zar"/>
                <w:sz w:val="20"/>
                <w:szCs w:val="20"/>
                <w:lang w:bidi="fa-IR"/>
              </w:rPr>
            </w:pPr>
            <w:r w:rsidRPr="00F7634A">
              <w:rPr>
                <w:rFonts w:cs="B Zar" w:hint="cs"/>
                <w:sz w:val="20"/>
                <w:szCs w:val="20"/>
                <w:rtl/>
                <w:lang w:bidi="fa-IR"/>
              </w:rPr>
              <w:t>با نظر کمیته داوری</w:t>
            </w:r>
          </w:p>
        </w:tc>
        <w:tc>
          <w:tcPr>
            <w:tcW w:w="1418" w:type="dxa"/>
          </w:tcPr>
          <w:p w14:paraId="29B30FB5" w14:textId="77777777" w:rsidR="00DE64AF" w:rsidRPr="00F7634A" w:rsidRDefault="00DE64AF" w:rsidP="00B61542">
            <w:pPr>
              <w:rPr>
                <w:rFonts w:cs="B Zar"/>
                <w:sz w:val="20"/>
                <w:szCs w:val="20"/>
                <w:lang w:bidi="fa-IR"/>
              </w:rPr>
            </w:pPr>
          </w:p>
        </w:tc>
        <w:tc>
          <w:tcPr>
            <w:tcW w:w="1701" w:type="dxa"/>
            <w:vAlign w:val="center"/>
          </w:tcPr>
          <w:p w14:paraId="556E5C42" w14:textId="594D76C8" w:rsidR="00DE64AF" w:rsidRPr="00F7634A" w:rsidRDefault="00DE64AF" w:rsidP="00B61542">
            <w:pPr>
              <w:jc w:val="center"/>
              <w:rPr>
                <w:rFonts w:cs="B Zar"/>
                <w:sz w:val="20"/>
                <w:szCs w:val="20"/>
                <w:lang w:bidi="fa-IR"/>
              </w:rPr>
            </w:pPr>
            <w:r w:rsidRPr="00F7634A">
              <w:rPr>
                <w:rFonts w:cs="B Zar" w:hint="cs"/>
                <w:sz w:val="20"/>
                <w:szCs w:val="20"/>
                <w:rtl/>
                <w:lang w:bidi="fa-IR"/>
              </w:rPr>
              <w:t>10</w:t>
            </w:r>
          </w:p>
        </w:tc>
        <w:tc>
          <w:tcPr>
            <w:tcW w:w="2835" w:type="dxa"/>
          </w:tcPr>
          <w:p w14:paraId="05D63116" w14:textId="42D60845" w:rsidR="00DE64AF" w:rsidRPr="00F7634A" w:rsidRDefault="00DE64AF" w:rsidP="00B61542">
            <w:pPr>
              <w:bidi/>
              <w:jc w:val="left"/>
              <w:rPr>
                <w:rFonts w:cs="B Zar"/>
                <w:sz w:val="20"/>
                <w:szCs w:val="20"/>
                <w:lang w:bidi="fa-IR"/>
              </w:rPr>
            </w:pPr>
            <w:r w:rsidRPr="00F7634A">
              <w:rPr>
                <w:rFonts w:cs="B Zar" w:hint="cs"/>
                <w:sz w:val="20"/>
                <w:szCs w:val="20"/>
                <w:rtl/>
                <w:lang w:bidi="fa-IR"/>
              </w:rPr>
              <w:t xml:space="preserve">استانداردها، مجوزها و تاییدیه‌های اخذ شده </w:t>
            </w:r>
          </w:p>
        </w:tc>
        <w:tc>
          <w:tcPr>
            <w:tcW w:w="1559" w:type="dxa"/>
            <w:vMerge/>
            <w:vAlign w:val="center"/>
          </w:tcPr>
          <w:p w14:paraId="0525DC0F" w14:textId="2B1E2136" w:rsidR="00DE64AF" w:rsidRPr="00F7634A" w:rsidRDefault="00DE64AF" w:rsidP="00932DC6">
            <w:pPr>
              <w:jc w:val="center"/>
              <w:rPr>
                <w:rFonts w:cs="B Zar"/>
                <w:sz w:val="20"/>
                <w:szCs w:val="20"/>
                <w:lang w:bidi="fa-IR"/>
              </w:rPr>
            </w:pPr>
          </w:p>
        </w:tc>
      </w:tr>
      <w:tr w:rsidR="00F7634A" w:rsidRPr="00F7634A" w14:paraId="53D5784E" w14:textId="77777777" w:rsidTr="001E0B63">
        <w:tc>
          <w:tcPr>
            <w:tcW w:w="2830" w:type="dxa"/>
            <w:gridSpan w:val="2"/>
          </w:tcPr>
          <w:p w14:paraId="315AC80B" w14:textId="10AC077F" w:rsidR="00DE64AF" w:rsidRPr="00F7634A" w:rsidRDefault="00DE64AF" w:rsidP="00B61542">
            <w:pPr>
              <w:rPr>
                <w:rFonts w:cs="B Zar"/>
                <w:sz w:val="20"/>
                <w:szCs w:val="20"/>
                <w:lang w:bidi="fa-IR"/>
              </w:rPr>
            </w:pPr>
            <w:r w:rsidRPr="00F7634A">
              <w:rPr>
                <w:rFonts w:cs="B Zar" w:hint="cs"/>
                <w:sz w:val="20"/>
                <w:szCs w:val="20"/>
                <w:rtl/>
                <w:lang w:bidi="fa-IR"/>
              </w:rPr>
              <w:t>با نظر کمیته داوری</w:t>
            </w:r>
          </w:p>
        </w:tc>
        <w:tc>
          <w:tcPr>
            <w:tcW w:w="1418" w:type="dxa"/>
          </w:tcPr>
          <w:p w14:paraId="02B926CA" w14:textId="77777777" w:rsidR="00DE64AF" w:rsidRPr="00F7634A" w:rsidRDefault="00DE64AF" w:rsidP="00B61542">
            <w:pPr>
              <w:rPr>
                <w:rFonts w:cs="B Zar"/>
                <w:sz w:val="20"/>
                <w:szCs w:val="20"/>
                <w:lang w:bidi="fa-IR"/>
              </w:rPr>
            </w:pPr>
          </w:p>
        </w:tc>
        <w:tc>
          <w:tcPr>
            <w:tcW w:w="1701" w:type="dxa"/>
            <w:vAlign w:val="center"/>
          </w:tcPr>
          <w:p w14:paraId="1411D03A" w14:textId="206F720B" w:rsidR="00DE64AF" w:rsidRPr="00F7634A" w:rsidRDefault="00DE64AF" w:rsidP="00B61542">
            <w:pPr>
              <w:jc w:val="center"/>
              <w:rPr>
                <w:rFonts w:cs="B Zar"/>
                <w:sz w:val="20"/>
                <w:szCs w:val="20"/>
                <w:lang w:bidi="fa-IR"/>
              </w:rPr>
            </w:pPr>
            <w:r w:rsidRPr="00F7634A">
              <w:rPr>
                <w:rFonts w:cs="B Zar" w:hint="cs"/>
                <w:sz w:val="20"/>
                <w:szCs w:val="20"/>
                <w:rtl/>
                <w:lang w:bidi="fa-IR"/>
              </w:rPr>
              <w:t>15</w:t>
            </w:r>
          </w:p>
        </w:tc>
        <w:tc>
          <w:tcPr>
            <w:tcW w:w="2835" w:type="dxa"/>
          </w:tcPr>
          <w:p w14:paraId="0A6E076F" w14:textId="53C30EF9" w:rsidR="00DE64AF" w:rsidRPr="00F7634A" w:rsidRDefault="00DE64AF" w:rsidP="00B61542">
            <w:pPr>
              <w:bidi/>
              <w:jc w:val="left"/>
              <w:rPr>
                <w:rFonts w:cs="B Zar"/>
                <w:sz w:val="20"/>
                <w:szCs w:val="20"/>
                <w:lang w:bidi="fa-IR"/>
              </w:rPr>
            </w:pPr>
            <w:r w:rsidRPr="00F7634A">
              <w:rPr>
                <w:rFonts w:cs="B Zar" w:hint="cs"/>
                <w:sz w:val="20"/>
                <w:szCs w:val="20"/>
                <w:rtl/>
                <w:lang w:bidi="fa-IR"/>
              </w:rPr>
              <w:t xml:space="preserve">مستند سازی و تالیفات مرتبط و طرح کسب و کار فناوری </w:t>
            </w:r>
            <w:r w:rsidRPr="00F7634A">
              <w:rPr>
                <w:rFonts w:cs="B Zar"/>
                <w:sz w:val="20"/>
                <w:szCs w:val="20"/>
                <w:lang w:bidi="fa-IR"/>
              </w:rPr>
              <w:t>(BP)</w:t>
            </w:r>
            <w:r w:rsidRPr="00F7634A">
              <w:rPr>
                <w:rFonts w:cs="B Zar" w:hint="cs"/>
                <w:sz w:val="20"/>
                <w:szCs w:val="20"/>
                <w:rtl/>
                <w:lang w:bidi="fa-IR"/>
              </w:rPr>
              <w:t xml:space="preserve"> </w:t>
            </w:r>
          </w:p>
        </w:tc>
        <w:tc>
          <w:tcPr>
            <w:tcW w:w="1559" w:type="dxa"/>
            <w:vMerge/>
            <w:vAlign w:val="center"/>
          </w:tcPr>
          <w:p w14:paraId="3A1FE6F2" w14:textId="35549789" w:rsidR="00DE64AF" w:rsidRPr="00F7634A" w:rsidRDefault="00DE64AF" w:rsidP="00932DC6">
            <w:pPr>
              <w:jc w:val="center"/>
              <w:rPr>
                <w:rFonts w:cs="B Zar"/>
                <w:sz w:val="20"/>
                <w:szCs w:val="20"/>
                <w:lang w:bidi="fa-IR"/>
              </w:rPr>
            </w:pPr>
          </w:p>
        </w:tc>
      </w:tr>
      <w:tr w:rsidR="00F7634A" w:rsidRPr="00F7634A" w14:paraId="52F2A188" w14:textId="77777777" w:rsidTr="001E0B63">
        <w:tc>
          <w:tcPr>
            <w:tcW w:w="2830" w:type="dxa"/>
            <w:gridSpan w:val="2"/>
          </w:tcPr>
          <w:p w14:paraId="2272AAC2" w14:textId="77777777" w:rsidR="00DE64AF" w:rsidRPr="00F7634A" w:rsidRDefault="00DE64AF" w:rsidP="00932DC6">
            <w:pPr>
              <w:rPr>
                <w:rFonts w:cs="B Zar"/>
                <w:sz w:val="20"/>
                <w:szCs w:val="20"/>
                <w:lang w:bidi="fa-IR"/>
              </w:rPr>
            </w:pPr>
            <w:r w:rsidRPr="00F7634A">
              <w:rPr>
                <w:rFonts w:cs="B Zar" w:hint="cs"/>
                <w:sz w:val="20"/>
                <w:szCs w:val="20"/>
                <w:rtl/>
                <w:lang w:bidi="fa-IR"/>
              </w:rPr>
              <w:t>با نظر کمیته داوری</w:t>
            </w:r>
          </w:p>
        </w:tc>
        <w:tc>
          <w:tcPr>
            <w:tcW w:w="1418" w:type="dxa"/>
          </w:tcPr>
          <w:p w14:paraId="240D87E1" w14:textId="77777777" w:rsidR="00DE64AF" w:rsidRPr="00F7634A" w:rsidRDefault="00DE64AF" w:rsidP="00932DC6">
            <w:pPr>
              <w:rPr>
                <w:rFonts w:cs="B Zar"/>
                <w:sz w:val="20"/>
                <w:szCs w:val="20"/>
                <w:lang w:bidi="fa-IR"/>
              </w:rPr>
            </w:pPr>
          </w:p>
        </w:tc>
        <w:tc>
          <w:tcPr>
            <w:tcW w:w="1701" w:type="dxa"/>
            <w:vAlign w:val="center"/>
          </w:tcPr>
          <w:p w14:paraId="36228D71" w14:textId="77777777" w:rsidR="00DE64AF" w:rsidRPr="00F7634A" w:rsidRDefault="00DE64AF" w:rsidP="00932DC6">
            <w:pPr>
              <w:jc w:val="center"/>
              <w:rPr>
                <w:rFonts w:cs="B Zar"/>
                <w:sz w:val="20"/>
                <w:szCs w:val="20"/>
                <w:lang w:bidi="fa-IR"/>
              </w:rPr>
            </w:pPr>
            <w:r w:rsidRPr="00F7634A">
              <w:rPr>
                <w:rFonts w:cs="B Zar" w:hint="cs"/>
                <w:sz w:val="20"/>
                <w:szCs w:val="20"/>
                <w:rtl/>
                <w:lang w:bidi="fa-IR"/>
              </w:rPr>
              <w:t>5</w:t>
            </w:r>
          </w:p>
        </w:tc>
        <w:tc>
          <w:tcPr>
            <w:tcW w:w="2835" w:type="dxa"/>
          </w:tcPr>
          <w:p w14:paraId="6699058F" w14:textId="77777777" w:rsidR="00DE64AF" w:rsidRPr="00F7634A" w:rsidRDefault="00DE64AF" w:rsidP="00932DC6">
            <w:pPr>
              <w:rPr>
                <w:rFonts w:cs="B Zar"/>
                <w:sz w:val="20"/>
                <w:szCs w:val="20"/>
                <w:rtl/>
                <w:lang w:bidi="fa-IR"/>
              </w:rPr>
            </w:pPr>
            <w:r w:rsidRPr="00F7634A">
              <w:rPr>
                <w:rFonts w:cs="B Zar" w:hint="cs"/>
                <w:sz w:val="20"/>
                <w:szCs w:val="20"/>
                <w:rtl/>
                <w:lang w:bidi="fa-IR"/>
              </w:rPr>
              <w:t>تاثیر در حفظ محیط زیست</w:t>
            </w:r>
          </w:p>
        </w:tc>
        <w:tc>
          <w:tcPr>
            <w:tcW w:w="1559" w:type="dxa"/>
            <w:vMerge/>
            <w:vAlign w:val="center"/>
          </w:tcPr>
          <w:p w14:paraId="1777332A" w14:textId="6BB62EA9" w:rsidR="00DE64AF" w:rsidRPr="00F7634A" w:rsidRDefault="00DE64AF" w:rsidP="00932DC6">
            <w:pPr>
              <w:jc w:val="center"/>
              <w:rPr>
                <w:rFonts w:cs="B Zar"/>
                <w:sz w:val="20"/>
                <w:szCs w:val="20"/>
                <w:lang w:bidi="fa-IR"/>
              </w:rPr>
            </w:pPr>
          </w:p>
        </w:tc>
      </w:tr>
      <w:tr w:rsidR="00F7634A" w:rsidRPr="00F7634A" w14:paraId="7BE950E8" w14:textId="77777777" w:rsidTr="001E0B63">
        <w:tc>
          <w:tcPr>
            <w:tcW w:w="2830" w:type="dxa"/>
            <w:gridSpan w:val="2"/>
          </w:tcPr>
          <w:p w14:paraId="412BBEFD" w14:textId="77777777" w:rsidR="00DE64AF" w:rsidRPr="00F7634A" w:rsidRDefault="00DE64AF" w:rsidP="00932DC6">
            <w:pPr>
              <w:rPr>
                <w:rFonts w:cs="B Zar"/>
                <w:sz w:val="20"/>
                <w:szCs w:val="20"/>
                <w:lang w:bidi="fa-IR"/>
              </w:rPr>
            </w:pPr>
            <w:r w:rsidRPr="00F7634A">
              <w:rPr>
                <w:rFonts w:cs="B Zar" w:hint="cs"/>
                <w:sz w:val="20"/>
                <w:szCs w:val="20"/>
                <w:rtl/>
                <w:lang w:bidi="fa-IR"/>
              </w:rPr>
              <w:t>با نظر کمیته داوری</w:t>
            </w:r>
          </w:p>
        </w:tc>
        <w:tc>
          <w:tcPr>
            <w:tcW w:w="1418" w:type="dxa"/>
          </w:tcPr>
          <w:p w14:paraId="464ACEEB" w14:textId="77777777" w:rsidR="00DE64AF" w:rsidRPr="00F7634A" w:rsidRDefault="00DE64AF" w:rsidP="00932DC6">
            <w:pPr>
              <w:rPr>
                <w:rFonts w:cs="B Zar"/>
                <w:sz w:val="20"/>
                <w:szCs w:val="20"/>
                <w:lang w:bidi="fa-IR"/>
              </w:rPr>
            </w:pPr>
          </w:p>
        </w:tc>
        <w:tc>
          <w:tcPr>
            <w:tcW w:w="1701" w:type="dxa"/>
            <w:vAlign w:val="center"/>
          </w:tcPr>
          <w:p w14:paraId="3EF0F380" w14:textId="77777777" w:rsidR="00DE64AF" w:rsidRPr="00F7634A" w:rsidRDefault="00DE64AF" w:rsidP="00932DC6">
            <w:pPr>
              <w:jc w:val="center"/>
              <w:rPr>
                <w:rFonts w:cs="B Zar"/>
                <w:sz w:val="20"/>
                <w:szCs w:val="20"/>
                <w:lang w:bidi="fa-IR"/>
              </w:rPr>
            </w:pPr>
            <w:r w:rsidRPr="00F7634A">
              <w:rPr>
                <w:rFonts w:cs="B Zar" w:hint="cs"/>
                <w:sz w:val="20"/>
                <w:szCs w:val="20"/>
                <w:rtl/>
                <w:lang w:bidi="fa-IR"/>
              </w:rPr>
              <w:t>5</w:t>
            </w:r>
          </w:p>
        </w:tc>
        <w:tc>
          <w:tcPr>
            <w:tcW w:w="2835" w:type="dxa"/>
          </w:tcPr>
          <w:p w14:paraId="3CBA3F15" w14:textId="77777777" w:rsidR="00DE64AF" w:rsidRPr="00F7634A" w:rsidRDefault="00DE64AF" w:rsidP="00932DC6">
            <w:pPr>
              <w:rPr>
                <w:rFonts w:cs="B Zar"/>
                <w:sz w:val="20"/>
                <w:szCs w:val="20"/>
                <w:lang w:bidi="fa-IR"/>
              </w:rPr>
            </w:pPr>
            <w:r w:rsidRPr="00F7634A">
              <w:rPr>
                <w:rFonts w:cs="B Zar" w:hint="cs"/>
                <w:sz w:val="20"/>
                <w:szCs w:val="20"/>
                <w:rtl/>
                <w:lang w:bidi="fa-IR"/>
              </w:rPr>
              <w:t>تاثیر در بهینه سازی مصرف انرژی</w:t>
            </w:r>
          </w:p>
        </w:tc>
        <w:tc>
          <w:tcPr>
            <w:tcW w:w="1559" w:type="dxa"/>
            <w:vMerge/>
            <w:vAlign w:val="center"/>
          </w:tcPr>
          <w:p w14:paraId="5012CA57" w14:textId="77777777" w:rsidR="00DE64AF" w:rsidRPr="00F7634A" w:rsidRDefault="00DE64AF" w:rsidP="00932DC6">
            <w:pPr>
              <w:jc w:val="center"/>
              <w:rPr>
                <w:rFonts w:cs="B Zar"/>
                <w:sz w:val="20"/>
                <w:szCs w:val="20"/>
                <w:lang w:bidi="fa-IR"/>
              </w:rPr>
            </w:pPr>
          </w:p>
        </w:tc>
      </w:tr>
      <w:tr w:rsidR="00F7634A" w:rsidRPr="00F7634A" w14:paraId="76C267F5" w14:textId="77777777" w:rsidTr="008C250B">
        <w:tc>
          <w:tcPr>
            <w:tcW w:w="2830" w:type="dxa"/>
            <w:gridSpan w:val="2"/>
          </w:tcPr>
          <w:p w14:paraId="7C0242CB" w14:textId="77777777" w:rsidR="00234CE4" w:rsidRPr="00F7634A" w:rsidRDefault="00234CE4" w:rsidP="00234CE4">
            <w:pPr>
              <w:rPr>
                <w:rFonts w:cs="B Zar"/>
                <w:sz w:val="20"/>
                <w:szCs w:val="20"/>
                <w:rtl/>
                <w:lang w:bidi="fa-IR"/>
              </w:rPr>
            </w:pPr>
          </w:p>
        </w:tc>
        <w:tc>
          <w:tcPr>
            <w:tcW w:w="1418" w:type="dxa"/>
          </w:tcPr>
          <w:p w14:paraId="7DC96AD1" w14:textId="77777777" w:rsidR="00234CE4" w:rsidRPr="00F7634A" w:rsidRDefault="00234CE4" w:rsidP="00234CE4">
            <w:pPr>
              <w:rPr>
                <w:rFonts w:cs="B Zar"/>
                <w:sz w:val="20"/>
                <w:szCs w:val="20"/>
                <w:lang w:bidi="fa-IR"/>
              </w:rPr>
            </w:pPr>
          </w:p>
        </w:tc>
        <w:tc>
          <w:tcPr>
            <w:tcW w:w="1701" w:type="dxa"/>
            <w:vAlign w:val="center"/>
          </w:tcPr>
          <w:p w14:paraId="54709D92" w14:textId="18C38F79" w:rsidR="00234CE4" w:rsidRPr="00F7634A" w:rsidRDefault="00234CE4" w:rsidP="00234CE4">
            <w:pPr>
              <w:jc w:val="center"/>
              <w:rPr>
                <w:rFonts w:cs="B Zar"/>
                <w:sz w:val="20"/>
                <w:szCs w:val="20"/>
                <w:rtl/>
                <w:lang w:bidi="fa-IR"/>
              </w:rPr>
            </w:pPr>
          </w:p>
        </w:tc>
        <w:tc>
          <w:tcPr>
            <w:tcW w:w="4394" w:type="dxa"/>
            <w:gridSpan w:val="2"/>
            <w:vAlign w:val="center"/>
          </w:tcPr>
          <w:p w14:paraId="646E4E65" w14:textId="5D303907" w:rsidR="00234CE4" w:rsidRPr="00F7634A" w:rsidRDefault="00234CE4" w:rsidP="00234CE4">
            <w:pPr>
              <w:jc w:val="center"/>
              <w:rPr>
                <w:rFonts w:cs="B Zar"/>
                <w:sz w:val="20"/>
                <w:szCs w:val="20"/>
                <w:lang w:bidi="fa-IR"/>
              </w:rPr>
            </w:pPr>
            <w:r w:rsidRPr="00F7634A">
              <w:rPr>
                <w:rFonts w:cs="B Zar" w:hint="cs"/>
                <w:sz w:val="20"/>
                <w:szCs w:val="20"/>
                <w:rtl/>
                <w:lang w:bidi="fa-IR"/>
              </w:rPr>
              <w:t>جمع امتیاز</w:t>
            </w:r>
          </w:p>
        </w:tc>
      </w:tr>
      <w:tr w:rsidR="00234CE4" w:rsidRPr="00F7634A" w14:paraId="43471346" w14:textId="77777777" w:rsidTr="00AF16C8">
        <w:tc>
          <w:tcPr>
            <w:tcW w:w="10343" w:type="dxa"/>
            <w:gridSpan w:val="6"/>
          </w:tcPr>
          <w:p w14:paraId="7A68C10D" w14:textId="019A5535" w:rsidR="00234CE4" w:rsidRPr="00F7634A" w:rsidRDefault="00234CE4" w:rsidP="00234CE4">
            <w:pPr>
              <w:bidi/>
              <w:jc w:val="left"/>
              <w:rPr>
                <w:rFonts w:cs="B Zar"/>
                <w:sz w:val="24"/>
                <w:szCs w:val="24"/>
                <w:rtl/>
              </w:rPr>
            </w:pPr>
            <w:r w:rsidRPr="00F7634A">
              <w:rPr>
                <w:rFonts w:cs="B Zar" w:hint="cs"/>
                <w:sz w:val="24"/>
                <w:szCs w:val="24"/>
                <w:rtl/>
              </w:rPr>
              <w:t>1 منظور از نوآوری، فناوری است که در مسیر تجاری سازی قرار گرفته است. به ازای هر نوآوری این ردیف جداگانه تکمیل می شود.</w:t>
            </w:r>
          </w:p>
          <w:p w14:paraId="3EB6E693" w14:textId="78D60FB3" w:rsidR="00234CE4" w:rsidRPr="00F7634A" w:rsidRDefault="00234CE4" w:rsidP="000649A1">
            <w:pPr>
              <w:bidi/>
              <w:jc w:val="left"/>
              <w:rPr>
                <w:rFonts w:cs="B Zar"/>
                <w:sz w:val="24"/>
                <w:szCs w:val="24"/>
              </w:rPr>
            </w:pPr>
            <w:r w:rsidRPr="00F7634A">
              <w:rPr>
                <w:rFonts w:cs="B Zar" w:hint="cs"/>
                <w:sz w:val="24"/>
                <w:szCs w:val="24"/>
                <w:rtl/>
              </w:rPr>
              <w:t xml:space="preserve">2  کسب </w:t>
            </w:r>
            <w:r w:rsidRPr="00F7634A">
              <w:rPr>
                <w:rFonts w:cs="B Zar" w:hint="cs"/>
                <w:sz w:val="24"/>
                <w:szCs w:val="24"/>
                <w:rtl/>
                <w:lang w:bidi="fa-IR"/>
              </w:rPr>
              <w:t xml:space="preserve">حداقل </w:t>
            </w:r>
            <w:r w:rsidRPr="00F7634A">
              <w:rPr>
                <w:rFonts w:cs="B Zar" w:hint="cs"/>
                <w:sz w:val="24"/>
                <w:szCs w:val="24"/>
                <w:rtl/>
              </w:rPr>
              <w:t>امتیاز 10 در این بند الزامی است.</w:t>
            </w:r>
            <w:r w:rsidRPr="00F7634A">
              <w:rPr>
                <w:rFonts w:cs="B Zar" w:hint="cs"/>
                <w:b/>
                <w:bCs/>
                <w:sz w:val="24"/>
                <w:szCs w:val="24"/>
                <w:rtl/>
              </w:rPr>
              <w:t xml:space="preserve"> </w:t>
            </w:r>
            <w:r w:rsidRPr="00F7634A">
              <w:rPr>
                <w:rFonts w:cs="B Zar" w:hint="cs"/>
                <w:sz w:val="24"/>
                <w:szCs w:val="24"/>
                <w:rtl/>
              </w:rPr>
              <w:t>قرارداد فروش محصول بایستی از طریق دانشگاه منعقد شده باشد. به قراردادی که بطور شخصی و یا از طرف سایر شرکتهای فناور منعقد شده‌ است امتیازی تعلق نمی‌گیرد.</w:t>
            </w:r>
          </w:p>
        </w:tc>
      </w:tr>
    </w:tbl>
    <w:p w14:paraId="66015C22" w14:textId="314E3335" w:rsidR="00F61A71" w:rsidRPr="00F7634A" w:rsidRDefault="00F61A71" w:rsidP="00053E48">
      <w:pPr>
        <w:rPr>
          <w:rFonts w:cs="B Nazanin"/>
          <w:sz w:val="20"/>
          <w:szCs w:val="20"/>
          <w:rtl/>
          <w:lang w:bidi="fa-IR"/>
        </w:rPr>
      </w:pPr>
    </w:p>
    <w:p w14:paraId="200F432F" w14:textId="2FE0E04A" w:rsidR="005B5F8F" w:rsidRPr="00F7634A" w:rsidRDefault="005B5F8F" w:rsidP="00053E48">
      <w:pPr>
        <w:rPr>
          <w:rFonts w:cs="B Nazanin"/>
          <w:sz w:val="20"/>
          <w:szCs w:val="20"/>
          <w:rtl/>
          <w:lang w:bidi="fa-IR"/>
        </w:rPr>
      </w:pPr>
    </w:p>
    <w:p w14:paraId="6109373F" w14:textId="77777777" w:rsidR="00D3501D" w:rsidRPr="00F7634A" w:rsidRDefault="00D3501D" w:rsidP="00053E48">
      <w:pPr>
        <w:rPr>
          <w:rFonts w:cs="B Nazanin"/>
          <w:sz w:val="20"/>
          <w:szCs w:val="20"/>
          <w:rtl/>
          <w:lang w:bidi="fa-IR"/>
        </w:rPr>
      </w:pPr>
    </w:p>
    <w:p w14:paraId="624FBB83" w14:textId="66465D70" w:rsidR="00053E48" w:rsidRPr="00F7634A" w:rsidRDefault="00053E48" w:rsidP="00053E48">
      <w:pPr>
        <w:rPr>
          <w:rFonts w:cs="B Nazanin"/>
          <w:sz w:val="20"/>
          <w:szCs w:val="20"/>
          <w:rtl/>
          <w:lang w:bidi="fa-IR"/>
        </w:rPr>
      </w:pPr>
      <w:r w:rsidRPr="00F7634A">
        <w:rPr>
          <w:rFonts w:cs="B Nazanin" w:hint="cs"/>
          <w:sz w:val="20"/>
          <w:szCs w:val="20"/>
          <w:rtl/>
          <w:lang w:bidi="fa-IR"/>
        </w:rPr>
        <w:t xml:space="preserve"> </w:t>
      </w:r>
    </w:p>
    <w:p w14:paraId="27D98674" w14:textId="48800A2D" w:rsidR="00053E48" w:rsidRPr="00F7634A" w:rsidRDefault="00053E48" w:rsidP="00CC300D">
      <w:pPr>
        <w:bidi/>
        <w:jc w:val="both"/>
        <w:rPr>
          <w:rFonts w:cs="B Nazanin"/>
          <w:sz w:val="24"/>
          <w:szCs w:val="24"/>
          <w:rtl/>
          <w:lang w:bidi="fa-IR"/>
        </w:rPr>
      </w:pPr>
      <w:r w:rsidRPr="00F7634A">
        <w:rPr>
          <w:rFonts w:cs="B Nazanin" w:hint="cs"/>
          <w:sz w:val="20"/>
          <w:szCs w:val="20"/>
          <w:rtl/>
          <w:lang w:bidi="fa-IR"/>
        </w:rPr>
        <w:t xml:space="preserve">امتیاز </w:t>
      </w:r>
      <w:r w:rsidR="00CC300D" w:rsidRPr="00F7634A">
        <w:rPr>
          <w:rFonts w:cs="B Nazanin" w:hint="cs"/>
          <w:sz w:val="20"/>
          <w:szCs w:val="20"/>
          <w:rtl/>
          <w:lang w:bidi="fa-IR"/>
        </w:rPr>
        <w:t xml:space="preserve">هر فعالیت جدول فوق </w:t>
      </w:r>
      <w:r w:rsidRPr="00F7634A">
        <w:rPr>
          <w:rFonts w:cs="B Nazanin" w:hint="cs"/>
          <w:sz w:val="20"/>
          <w:szCs w:val="20"/>
          <w:rtl/>
          <w:lang w:bidi="fa-IR"/>
        </w:rPr>
        <w:t>که سهم افراد همکار در آن مشخص نشده باشد صرفا بر اساس جدول ذیل محاسبه می‌گردد</w:t>
      </w:r>
      <w:r w:rsidRPr="00F7634A">
        <w:rPr>
          <w:rFonts w:cs="B Nazanin" w:hint="cs"/>
          <w:sz w:val="24"/>
          <w:szCs w:val="24"/>
          <w:rtl/>
          <w:lang w:bidi="fa-IR"/>
        </w:rPr>
        <w:t>.</w:t>
      </w:r>
    </w:p>
    <w:tbl>
      <w:tblPr>
        <w:tblStyle w:val="TableGrid"/>
        <w:tblW w:w="0" w:type="auto"/>
        <w:tblLook w:val="04A0" w:firstRow="1" w:lastRow="0" w:firstColumn="1" w:lastColumn="0" w:noHBand="0" w:noVBand="1"/>
      </w:tblPr>
      <w:tblGrid>
        <w:gridCol w:w="3480"/>
        <w:gridCol w:w="2321"/>
        <w:gridCol w:w="2318"/>
        <w:gridCol w:w="2340"/>
      </w:tblGrid>
      <w:tr w:rsidR="00F7634A" w:rsidRPr="00F7634A" w14:paraId="26611882" w14:textId="77777777" w:rsidTr="00932DC6">
        <w:tc>
          <w:tcPr>
            <w:tcW w:w="3561" w:type="dxa"/>
            <w:vAlign w:val="center"/>
          </w:tcPr>
          <w:p w14:paraId="5F07DF43" w14:textId="77777777" w:rsidR="00053E48" w:rsidRPr="00F7634A" w:rsidRDefault="00053E48" w:rsidP="00932DC6">
            <w:pPr>
              <w:jc w:val="center"/>
              <w:rPr>
                <w:rFonts w:cs="B Nazanin"/>
                <w:sz w:val="24"/>
                <w:szCs w:val="24"/>
                <w:lang w:bidi="fa-IR"/>
              </w:rPr>
            </w:pPr>
            <w:r w:rsidRPr="00F7634A">
              <w:rPr>
                <w:rFonts w:cs="B Nazanin" w:hint="cs"/>
                <w:sz w:val="24"/>
                <w:szCs w:val="24"/>
                <w:rtl/>
                <w:lang w:bidi="fa-IR"/>
              </w:rPr>
              <w:t>ستون(3)</w:t>
            </w:r>
          </w:p>
        </w:tc>
        <w:tc>
          <w:tcPr>
            <w:tcW w:w="4737" w:type="dxa"/>
            <w:gridSpan w:val="2"/>
            <w:vAlign w:val="center"/>
          </w:tcPr>
          <w:p w14:paraId="4C0D0659" w14:textId="77777777" w:rsidR="00053E48" w:rsidRPr="00F7634A" w:rsidRDefault="00053E48" w:rsidP="00932DC6">
            <w:pPr>
              <w:jc w:val="center"/>
              <w:rPr>
                <w:rFonts w:cs="B Nazanin"/>
                <w:sz w:val="24"/>
                <w:szCs w:val="24"/>
                <w:lang w:bidi="fa-IR"/>
              </w:rPr>
            </w:pPr>
            <w:r w:rsidRPr="00F7634A">
              <w:rPr>
                <w:rFonts w:cs="B Nazanin" w:hint="cs"/>
                <w:sz w:val="24"/>
                <w:szCs w:val="24"/>
                <w:rtl/>
                <w:lang w:bidi="fa-IR"/>
              </w:rPr>
              <w:t>ستون (2)</w:t>
            </w:r>
          </w:p>
        </w:tc>
        <w:tc>
          <w:tcPr>
            <w:tcW w:w="2387" w:type="dxa"/>
            <w:vAlign w:val="center"/>
          </w:tcPr>
          <w:p w14:paraId="2AB96B96" w14:textId="77777777" w:rsidR="00053E48" w:rsidRPr="00F7634A" w:rsidRDefault="00053E48" w:rsidP="00932DC6">
            <w:pPr>
              <w:jc w:val="center"/>
              <w:rPr>
                <w:rFonts w:cs="B Nazanin"/>
                <w:sz w:val="24"/>
                <w:szCs w:val="24"/>
                <w:lang w:bidi="fa-IR"/>
              </w:rPr>
            </w:pPr>
            <w:r w:rsidRPr="00F7634A">
              <w:rPr>
                <w:rFonts w:cs="B Nazanin" w:hint="cs"/>
                <w:sz w:val="24"/>
                <w:szCs w:val="24"/>
                <w:rtl/>
                <w:lang w:bidi="fa-IR"/>
              </w:rPr>
              <w:t>ستون (1)</w:t>
            </w:r>
          </w:p>
        </w:tc>
      </w:tr>
      <w:tr w:rsidR="00F7634A" w:rsidRPr="00F7634A" w14:paraId="598C1BF0" w14:textId="77777777" w:rsidTr="00932DC6">
        <w:tc>
          <w:tcPr>
            <w:tcW w:w="3561" w:type="dxa"/>
            <w:vMerge w:val="restart"/>
            <w:vAlign w:val="center"/>
          </w:tcPr>
          <w:p w14:paraId="75F603D9" w14:textId="77777777" w:rsidR="00053E48" w:rsidRPr="00F7634A" w:rsidRDefault="00053E48" w:rsidP="00932DC6">
            <w:pPr>
              <w:jc w:val="center"/>
              <w:rPr>
                <w:rFonts w:cs="B Nazanin"/>
                <w:sz w:val="24"/>
                <w:szCs w:val="24"/>
                <w:lang w:bidi="fa-IR"/>
              </w:rPr>
            </w:pPr>
            <w:r w:rsidRPr="00F7634A">
              <w:rPr>
                <w:rFonts w:cs="B Nazanin" w:hint="cs"/>
                <w:sz w:val="24"/>
                <w:szCs w:val="24"/>
                <w:rtl/>
                <w:lang w:bidi="fa-IR"/>
              </w:rPr>
              <w:t>مجموع ضرایب</w:t>
            </w:r>
          </w:p>
        </w:tc>
        <w:tc>
          <w:tcPr>
            <w:tcW w:w="4737" w:type="dxa"/>
            <w:gridSpan w:val="2"/>
            <w:vAlign w:val="center"/>
          </w:tcPr>
          <w:p w14:paraId="79FE86C0" w14:textId="77777777" w:rsidR="00053E48" w:rsidRPr="00F7634A" w:rsidRDefault="00053E48" w:rsidP="00932DC6">
            <w:pPr>
              <w:jc w:val="center"/>
              <w:rPr>
                <w:rFonts w:cs="B Nazanin"/>
                <w:sz w:val="24"/>
                <w:szCs w:val="24"/>
                <w:lang w:bidi="fa-IR"/>
              </w:rPr>
            </w:pPr>
            <w:r w:rsidRPr="00F7634A">
              <w:rPr>
                <w:rFonts w:cs="B Nazanin" w:hint="cs"/>
                <w:sz w:val="24"/>
                <w:szCs w:val="24"/>
                <w:rtl/>
                <w:lang w:bidi="fa-IR"/>
              </w:rPr>
              <w:t>سهم هریک از همکاران از امتیاز مربوط</w:t>
            </w:r>
          </w:p>
        </w:tc>
        <w:tc>
          <w:tcPr>
            <w:tcW w:w="2387" w:type="dxa"/>
            <w:vMerge w:val="restart"/>
            <w:vAlign w:val="center"/>
          </w:tcPr>
          <w:p w14:paraId="34847BBF" w14:textId="77777777" w:rsidR="00053E48" w:rsidRPr="00F7634A" w:rsidRDefault="00053E48" w:rsidP="00932DC6">
            <w:pPr>
              <w:jc w:val="center"/>
              <w:rPr>
                <w:rFonts w:cs="B Nazanin"/>
                <w:sz w:val="24"/>
                <w:szCs w:val="24"/>
                <w:lang w:bidi="fa-IR"/>
              </w:rPr>
            </w:pPr>
            <w:r w:rsidRPr="00F7634A">
              <w:rPr>
                <w:rFonts w:cs="B Nazanin" w:hint="cs"/>
                <w:sz w:val="24"/>
                <w:szCs w:val="24"/>
                <w:rtl/>
                <w:lang w:bidi="fa-IR"/>
              </w:rPr>
              <w:t>تعداد همکاران</w:t>
            </w:r>
          </w:p>
        </w:tc>
      </w:tr>
      <w:tr w:rsidR="00F7634A" w:rsidRPr="00F7634A" w14:paraId="4FD757EF" w14:textId="77777777" w:rsidTr="00932DC6">
        <w:tc>
          <w:tcPr>
            <w:tcW w:w="3561" w:type="dxa"/>
            <w:vMerge/>
            <w:vAlign w:val="center"/>
          </w:tcPr>
          <w:p w14:paraId="6F189FF3" w14:textId="77777777" w:rsidR="00053E48" w:rsidRPr="00F7634A" w:rsidRDefault="00053E48" w:rsidP="00932DC6">
            <w:pPr>
              <w:jc w:val="center"/>
              <w:rPr>
                <w:rFonts w:cs="B Nazanin"/>
                <w:sz w:val="24"/>
                <w:szCs w:val="24"/>
                <w:lang w:bidi="fa-IR"/>
              </w:rPr>
            </w:pPr>
          </w:p>
        </w:tc>
        <w:tc>
          <w:tcPr>
            <w:tcW w:w="2368" w:type="dxa"/>
            <w:vAlign w:val="center"/>
          </w:tcPr>
          <w:p w14:paraId="1EBD1E59" w14:textId="77777777" w:rsidR="00053E48" w:rsidRPr="00F7634A" w:rsidRDefault="00053E48" w:rsidP="00932DC6">
            <w:pPr>
              <w:jc w:val="center"/>
              <w:rPr>
                <w:rFonts w:cs="B Nazanin"/>
                <w:sz w:val="24"/>
                <w:szCs w:val="24"/>
                <w:lang w:bidi="fa-IR"/>
              </w:rPr>
            </w:pPr>
            <w:r w:rsidRPr="00F7634A">
              <w:rPr>
                <w:rFonts w:cs="B Nazanin" w:hint="cs"/>
                <w:sz w:val="24"/>
                <w:szCs w:val="24"/>
                <w:rtl/>
                <w:lang w:bidi="fa-IR"/>
              </w:rPr>
              <w:t>بقیه همکاران</w:t>
            </w:r>
          </w:p>
        </w:tc>
        <w:tc>
          <w:tcPr>
            <w:tcW w:w="2369" w:type="dxa"/>
            <w:vAlign w:val="center"/>
          </w:tcPr>
          <w:p w14:paraId="5841F38E" w14:textId="77777777" w:rsidR="00053E48" w:rsidRPr="00F7634A" w:rsidRDefault="00053E48" w:rsidP="00932DC6">
            <w:pPr>
              <w:jc w:val="center"/>
              <w:rPr>
                <w:rFonts w:cs="B Nazanin"/>
                <w:sz w:val="24"/>
                <w:szCs w:val="24"/>
                <w:lang w:bidi="fa-IR"/>
              </w:rPr>
            </w:pPr>
            <w:r w:rsidRPr="00F7634A">
              <w:rPr>
                <w:rFonts w:cs="B Nazanin" w:hint="cs"/>
                <w:sz w:val="24"/>
                <w:szCs w:val="24"/>
                <w:rtl/>
                <w:lang w:bidi="fa-IR"/>
              </w:rPr>
              <w:t>اول</w:t>
            </w:r>
          </w:p>
        </w:tc>
        <w:tc>
          <w:tcPr>
            <w:tcW w:w="2387" w:type="dxa"/>
            <w:vMerge/>
            <w:vAlign w:val="center"/>
          </w:tcPr>
          <w:p w14:paraId="75296367" w14:textId="77777777" w:rsidR="00053E48" w:rsidRPr="00F7634A" w:rsidRDefault="00053E48" w:rsidP="00932DC6">
            <w:pPr>
              <w:jc w:val="center"/>
              <w:rPr>
                <w:rFonts w:cs="B Nazanin"/>
                <w:sz w:val="24"/>
                <w:szCs w:val="24"/>
                <w:lang w:bidi="fa-IR"/>
              </w:rPr>
            </w:pPr>
          </w:p>
        </w:tc>
      </w:tr>
      <w:tr w:rsidR="00F7634A" w:rsidRPr="00F7634A" w14:paraId="2E8A57E9" w14:textId="77777777" w:rsidTr="00932DC6">
        <w:tc>
          <w:tcPr>
            <w:tcW w:w="3561" w:type="dxa"/>
            <w:vAlign w:val="center"/>
          </w:tcPr>
          <w:p w14:paraId="13554CDC" w14:textId="77777777" w:rsidR="00053E48" w:rsidRPr="00F7634A" w:rsidRDefault="00053E48" w:rsidP="00932DC6">
            <w:pPr>
              <w:jc w:val="center"/>
              <w:rPr>
                <w:rFonts w:cs="B Nazanin"/>
                <w:sz w:val="24"/>
                <w:szCs w:val="24"/>
                <w:lang w:bidi="fa-IR"/>
              </w:rPr>
            </w:pPr>
            <w:r w:rsidRPr="00F7634A">
              <w:rPr>
                <w:rFonts w:cs="B Nazanin" w:hint="cs"/>
                <w:sz w:val="24"/>
                <w:szCs w:val="24"/>
                <w:rtl/>
                <w:lang w:bidi="fa-IR"/>
              </w:rPr>
              <w:t>100%</w:t>
            </w:r>
          </w:p>
        </w:tc>
        <w:tc>
          <w:tcPr>
            <w:tcW w:w="2368" w:type="dxa"/>
            <w:vAlign w:val="center"/>
          </w:tcPr>
          <w:p w14:paraId="4A725004" w14:textId="77777777" w:rsidR="00053E48" w:rsidRPr="00F7634A" w:rsidRDefault="00053E48" w:rsidP="00932DC6">
            <w:pPr>
              <w:jc w:val="center"/>
              <w:rPr>
                <w:rFonts w:cs="B Nazanin"/>
                <w:sz w:val="24"/>
                <w:szCs w:val="24"/>
                <w:lang w:bidi="fa-IR"/>
              </w:rPr>
            </w:pPr>
            <w:r w:rsidRPr="00F7634A">
              <w:rPr>
                <w:rFonts w:cs="B Nazanin" w:hint="cs"/>
                <w:sz w:val="24"/>
                <w:szCs w:val="24"/>
                <w:rtl/>
                <w:lang w:bidi="fa-IR"/>
              </w:rPr>
              <w:t>-</w:t>
            </w:r>
          </w:p>
        </w:tc>
        <w:tc>
          <w:tcPr>
            <w:tcW w:w="2369" w:type="dxa"/>
            <w:vAlign w:val="center"/>
          </w:tcPr>
          <w:p w14:paraId="1E7476DB" w14:textId="77777777" w:rsidR="00053E48" w:rsidRPr="00F7634A" w:rsidRDefault="00053E48" w:rsidP="00932DC6">
            <w:pPr>
              <w:jc w:val="center"/>
              <w:rPr>
                <w:rFonts w:cs="B Nazanin"/>
                <w:sz w:val="24"/>
                <w:szCs w:val="24"/>
                <w:lang w:bidi="fa-IR"/>
              </w:rPr>
            </w:pPr>
            <w:r w:rsidRPr="00F7634A">
              <w:rPr>
                <w:rFonts w:cs="B Nazanin" w:hint="cs"/>
                <w:sz w:val="24"/>
                <w:szCs w:val="24"/>
                <w:rtl/>
                <w:lang w:bidi="fa-IR"/>
              </w:rPr>
              <w:t>100%</w:t>
            </w:r>
          </w:p>
        </w:tc>
        <w:tc>
          <w:tcPr>
            <w:tcW w:w="2387" w:type="dxa"/>
            <w:vAlign w:val="center"/>
          </w:tcPr>
          <w:p w14:paraId="75007B62" w14:textId="77777777" w:rsidR="00053E48" w:rsidRPr="00F7634A" w:rsidRDefault="00053E48" w:rsidP="00932DC6">
            <w:pPr>
              <w:jc w:val="center"/>
              <w:rPr>
                <w:rFonts w:cs="B Nazanin"/>
                <w:sz w:val="24"/>
                <w:szCs w:val="24"/>
                <w:lang w:bidi="fa-IR"/>
              </w:rPr>
            </w:pPr>
            <w:r w:rsidRPr="00F7634A">
              <w:rPr>
                <w:rFonts w:cs="B Nazanin" w:hint="cs"/>
                <w:sz w:val="24"/>
                <w:szCs w:val="24"/>
                <w:rtl/>
                <w:lang w:bidi="fa-IR"/>
              </w:rPr>
              <w:t>1</w:t>
            </w:r>
          </w:p>
        </w:tc>
      </w:tr>
      <w:tr w:rsidR="00F7634A" w:rsidRPr="00F7634A" w14:paraId="50F9CDB1" w14:textId="77777777" w:rsidTr="00932DC6">
        <w:tc>
          <w:tcPr>
            <w:tcW w:w="3561" w:type="dxa"/>
            <w:vAlign w:val="center"/>
          </w:tcPr>
          <w:p w14:paraId="0C5B627C" w14:textId="77777777" w:rsidR="00053E48" w:rsidRPr="00F7634A" w:rsidRDefault="00053E48" w:rsidP="00932DC6">
            <w:pPr>
              <w:jc w:val="center"/>
              <w:rPr>
                <w:rFonts w:cs="B Nazanin"/>
                <w:sz w:val="24"/>
                <w:szCs w:val="24"/>
                <w:lang w:bidi="fa-IR"/>
              </w:rPr>
            </w:pPr>
            <w:r w:rsidRPr="00F7634A">
              <w:rPr>
                <w:rFonts w:cs="B Nazanin" w:hint="cs"/>
                <w:sz w:val="24"/>
                <w:szCs w:val="24"/>
                <w:rtl/>
                <w:lang w:bidi="fa-IR"/>
              </w:rPr>
              <w:t>150%</w:t>
            </w:r>
          </w:p>
        </w:tc>
        <w:tc>
          <w:tcPr>
            <w:tcW w:w="2368" w:type="dxa"/>
            <w:vAlign w:val="center"/>
          </w:tcPr>
          <w:p w14:paraId="28DDE48C" w14:textId="77777777" w:rsidR="00053E48" w:rsidRPr="00F7634A" w:rsidRDefault="00053E48" w:rsidP="00932DC6">
            <w:pPr>
              <w:jc w:val="center"/>
              <w:rPr>
                <w:rFonts w:cs="Times New Roman"/>
                <w:sz w:val="24"/>
                <w:szCs w:val="24"/>
                <w:lang w:bidi="fa-IR"/>
              </w:rPr>
            </w:pPr>
            <w:r w:rsidRPr="00F7634A">
              <w:rPr>
                <w:rFonts w:cs="Times New Roman" w:hint="cs"/>
                <w:sz w:val="24"/>
                <w:szCs w:val="24"/>
                <w:rtl/>
                <w:lang w:bidi="fa-IR"/>
              </w:rPr>
              <w:t>60%</w:t>
            </w:r>
          </w:p>
        </w:tc>
        <w:tc>
          <w:tcPr>
            <w:tcW w:w="2369" w:type="dxa"/>
            <w:vAlign w:val="center"/>
          </w:tcPr>
          <w:p w14:paraId="63959CDC" w14:textId="77777777" w:rsidR="00053E48" w:rsidRPr="00F7634A" w:rsidRDefault="00053E48" w:rsidP="00932DC6">
            <w:pPr>
              <w:jc w:val="center"/>
              <w:rPr>
                <w:rFonts w:cs="B Nazanin"/>
                <w:sz w:val="24"/>
                <w:szCs w:val="24"/>
                <w:lang w:bidi="fa-IR"/>
              </w:rPr>
            </w:pPr>
            <w:r w:rsidRPr="00F7634A">
              <w:rPr>
                <w:rFonts w:cs="B Nazanin" w:hint="cs"/>
                <w:sz w:val="24"/>
                <w:szCs w:val="24"/>
                <w:rtl/>
                <w:lang w:bidi="fa-IR"/>
              </w:rPr>
              <w:t>90%</w:t>
            </w:r>
          </w:p>
        </w:tc>
        <w:tc>
          <w:tcPr>
            <w:tcW w:w="2387" w:type="dxa"/>
            <w:vAlign w:val="center"/>
          </w:tcPr>
          <w:p w14:paraId="7DAF8121" w14:textId="77777777" w:rsidR="00053E48" w:rsidRPr="00F7634A" w:rsidRDefault="00053E48" w:rsidP="00932DC6">
            <w:pPr>
              <w:jc w:val="center"/>
              <w:rPr>
                <w:rFonts w:cs="B Nazanin"/>
                <w:sz w:val="24"/>
                <w:szCs w:val="24"/>
                <w:lang w:bidi="fa-IR"/>
              </w:rPr>
            </w:pPr>
            <w:r w:rsidRPr="00F7634A">
              <w:rPr>
                <w:rFonts w:cs="B Nazanin" w:hint="cs"/>
                <w:sz w:val="24"/>
                <w:szCs w:val="24"/>
                <w:rtl/>
                <w:lang w:bidi="fa-IR"/>
              </w:rPr>
              <w:t>2</w:t>
            </w:r>
          </w:p>
        </w:tc>
      </w:tr>
      <w:tr w:rsidR="00F7634A" w:rsidRPr="00F7634A" w14:paraId="6BBA5E9B" w14:textId="77777777" w:rsidTr="00932DC6">
        <w:tc>
          <w:tcPr>
            <w:tcW w:w="3561" w:type="dxa"/>
            <w:vAlign w:val="center"/>
          </w:tcPr>
          <w:p w14:paraId="1A54DF23" w14:textId="77777777" w:rsidR="00053E48" w:rsidRPr="00F7634A" w:rsidRDefault="00053E48" w:rsidP="00932DC6">
            <w:pPr>
              <w:jc w:val="center"/>
              <w:rPr>
                <w:rFonts w:cs="B Nazanin"/>
                <w:sz w:val="24"/>
                <w:szCs w:val="24"/>
                <w:lang w:bidi="fa-IR"/>
              </w:rPr>
            </w:pPr>
            <w:r w:rsidRPr="00F7634A">
              <w:rPr>
                <w:rFonts w:cs="B Nazanin" w:hint="cs"/>
                <w:sz w:val="24"/>
                <w:szCs w:val="24"/>
                <w:rtl/>
                <w:lang w:bidi="fa-IR"/>
              </w:rPr>
              <w:t>180%</w:t>
            </w:r>
          </w:p>
        </w:tc>
        <w:tc>
          <w:tcPr>
            <w:tcW w:w="2368" w:type="dxa"/>
            <w:vAlign w:val="center"/>
          </w:tcPr>
          <w:p w14:paraId="45010167" w14:textId="77777777" w:rsidR="00053E48" w:rsidRPr="00F7634A" w:rsidRDefault="00053E48" w:rsidP="00932DC6">
            <w:pPr>
              <w:jc w:val="center"/>
              <w:rPr>
                <w:rFonts w:cs="B Nazanin"/>
                <w:sz w:val="24"/>
                <w:szCs w:val="24"/>
                <w:lang w:bidi="fa-IR"/>
              </w:rPr>
            </w:pPr>
            <w:r w:rsidRPr="00F7634A">
              <w:rPr>
                <w:rFonts w:cs="B Nazanin" w:hint="cs"/>
                <w:sz w:val="24"/>
                <w:szCs w:val="24"/>
                <w:rtl/>
                <w:lang w:bidi="fa-IR"/>
              </w:rPr>
              <w:t>50%</w:t>
            </w:r>
          </w:p>
        </w:tc>
        <w:tc>
          <w:tcPr>
            <w:tcW w:w="2369" w:type="dxa"/>
            <w:vAlign w:val="center"/>
          </w:tcPr>
          <w:p w14:paraId="529FB564" w14:textId="77777777" w:rsidR="00053E48" w:rsidRPr="00F7634A" w:rsidRDefault="00053E48" w:rsidP="00932DC6">
            <w:pPr>
              <w:jc w:val="center"/>
              <w:rPr>
                <w:rFonts w:cs="B Nazanin"/>
                <w:sz w:val="24"/>
                <w:szCs w:val="24"/>
                <w:lang w:bidi="fa-IR"/>
              </w:rPr>
            </w:pPr>
            <w:r w:rsidRPr="00F7634A">
              <w:rPr>
                <w:rFonts w:cs="B Nazanin" w:hint="cs"/>
                <w:sz w:val="24"/>
                <w:szCs w:val="24"/>
                <w:rtl/>
                <w:lang w:bidi="fa-IR"/>
              </w:rPr>
              <w:t>80%</w:t>
            </w:r>
          </w:p>
        </w:tc>
        <w:tc>
          <w:tcPr>
            <w:tcW w:w="2387" w:type="dxa"/>
            <w:vAlign w:val="center"/>
          </w:tcPr>
          <w:p w14:paraId="53FEA986" w14:textId="77777777" w:rsidR="00053E48" w:rsidRPr="00F7634A" w:rsidRDefault="00053E48" w:rsidP="00932DC6">
            <w:pPr>
              <w:jc w:val="center"/>
              <w:rPr>
                <w:rFonts w:cs="B Nazanin"/>
                <w:sz w:val="24"/>
                <w:szCs w:val="24"/>
                <w:lang w:bidi="fa-IR"/>
              </w:rPr>
            </w:pPr>
            <w:r w:rsidRPr="00F7634A">
              <w:rPr>
                <w:rFonts w:cs="B Nazanin" w:hint="cs"/>
                <w:sz w:val="24"/>
                <w:szCs w:val="24"/>
                <w:rtl/>
                <w:lang w:bidi="fa-IR"/>
              </w:rPr>
              <w:t>3</w:t>
            </w:r>
          </w:p>
        </w:tc>
      </w:tr>
      <w:tr w:rsidR="00F7634A" w:rsidRPr="00F7634A" w14:paraId="594E41C4" w14:textId="77777777" w:rsidTr="00932DC6">
        <w:tc>
          <w:tcPr>
            <w:tcW w:w="3561" w:type="dxa"/>
            <w:vAlign w:val="center"/>
          </w:tcPr>
          <w:p w14:paraId="67CC53D9" w14:textId="77777777" w:rsidR="00053E48" w:rsidRPr="00F7634A" w:rsidRDefault="00053E48" w:rsidP="00932DC6">
            <w:pPr>
              <w:jc w:val="center"/>
              <w:rPr>
                <w:rFonts w:cs="B Nazanin"/>
                <w:sz w:val="24"/>
                <w:szCs w:val="24"/>
                <w:lang w:bidi="fa-IR"/>
              </w:rPr>
            </w:pPr>
            <w:r w:rsidRPr="00F7634A">
              <w:rPr>
                <w:rFonts w:cs="B Nazanin" w:hint="cs"/>
                <w:sz w:val="24"/>
                <w:szCs w:val="24"/>
                <w:rtl/>
                <w:lang w:bidi="fa-IR"/>
              </w:rPr>
              <w:t>190%</w:t>
            </w:r>
          </w:p>
        </w:tc>
        <w:tc>
          <w:tcPr>
            <w:tcW w:w="2368" w:type="dxa"/>
            <w:vAlign w:val="center"/>
          </w:tcPr>
          <w:p w14:paraId="24B98945" w14:textId="77777777" w:rsidR="00053E48" w:rsidRPr="00F7634A" w:rsidRDefault="00053E48" w:rsidP="00932DC6">
            <w:pPr>
              <w:jc w:val="center"/>
              <w:rPr>
                <w:rFonts w:cs="B Nazanin"/>
                <w:sz w:val="24"/>
                <w:szCs w:val="24"/>
                <w:lang w:bidi="fa-IR"/>
              </w:rPr>
            </w:pPr>
            <w:r w:rsidRPr="00F7634A">
              <w:rPr>
                <w:rFonts w:cs="B Nazanin" w:hint="cs"/>
                <w:sz w:val="24"/>
                <w:szCs w:val="24"/>
                <w:rtl/>
                <w:lang w:bidi="fa-IR"/>
              </w:rPr>
              <w:t>40%</w:t>
            </w:r>
          </w:p>
        </w:tc>
        <w:tc>
          <w:tcPr>
            <w:tcW w:w="2369" w:type="dxa"/>
            <w:vAlign w:val="center"/>
          </w:tcPr>
          <w:p w14:paraId="7CD3E2F2" w14:textId="77777777" w:rsidR="00053E48" w:rsidRPr="00F7634A" w:rsidRDefault="00053E48" w:rsidP="00932DC6">
            <w:pPr>
              <w:jc w:val="center"/>
              <w:rPr>
                <w:rFonts w:cs="B Nazanin"/>
                <w:sz w:val="24"/>
                <w:szCs w:val="24"/>
                <w:lang w:bidi="fa-IR"/>
              </w:rPr>
            </w:pPr>
            <w:r w:rsidRPr="00F7634A">
              <w:rPr>
                <w:rFonts w:cs="B Nazanin" w:hint="cs"/>
                <w:sz w:val="24"/>
                <w:szCs w:val="24"/>
                <w:rtl/>
                <w:lang w:bidi="fa-IR"/>
              </w:rPr>
              <w:t>70%</w:t>
            </w:r>
          </w:p>
        </w:tc>
        <w:tc>
          <w:tcPr>
            <w:tcW w:w="2387" w:type="dxa"/>
            <w:vAlign w:val="center"/>
          </w:tcPr>
          <w:p w14:paraId="67B657AC" w14:textId="77777777" w:rsidR="00053E48" w:rsidRPr="00F7634A" w:rsidRDefault="00053E48" w:rsidP="00932DC6">
            <w:pPr>
              <w:jc w:val="center"/>
              <w:rPr>
                <w:rFonts w:cs="B Nazanin"/>
                <w:sz w:val="24"/>
                <w:szCs w:val="24"/>
                <w:lang w:bidi="fa-IR"/>
              </w:rPr>
            </w:pPr>
            <w:r w:rsidRPr="00F7634A">
              <w:rPr>
                <w:rFonts w:cs="B Nazanin" w:hint="cs"/>
                <w:sz w:val="24"/>
                <w:szCs w:val="24"/>
                <w:rtl/>
                <w:lang w:bidi="fa-IR"/>
              </w:rPr>
              <w:t>4</w:t>
            </w:r>
          </w:p>
        </w:tc>
      </w:tr>
      <w:tr w:rsidR="00F7634A" w:rsidRPr="00F7634A" w14:paraId="361E4ECD" w14:textId="77777777" w:rsidTr="00932DC6">
        <w:tc>
          <w:tcPr>
            <w:tcW w:w="3561" w:type="dxa"/>
            <w:vAlign w:val="center"/>
          </w:tcPr>
          <w:p w14:paraId="2A3DE5B4" w14:textId="77777777" w:rsidR="00053E48" w:rsidRPr="00F7634A" w:rsidRDefault="00053E48" w:rsidP="00932DC6">
            <w:pPr>
              <w:jc w:val="center"/>
              <w:rPr>
                <w:rFonts w:cs="B Nazanin"/>
                <w:sz w:val="24"/>
                <w:szCs w:val="24"/>
                <w:lang w:bidi="fa-IR"/>
              </w:rPr>
            </w:pPr>
            <w:r w:rsidRPr="00F7634A">
              <w:rPr>
                <w:rFonts w:cs="B Nazanin" w:hint="cs"/>
                <w:sz w:val="24"/>
                <w:szCs w:val="24"/>
                <w:rtl/>
                <w:lang w:bidi="fa-IR"/>
              </w:rPr>
              <w:t>180%</w:t>
            </w:r>
          </w:p>
        </w:tc>
        <w:tc>
          <w:tcPr>
            <w:tcW w:w="2368" w:type="dxa"/>
            <w:vAlign w:val="center"/>
          </w:tcPr>
          <w:p w14:paraId="23A1FAA4" w14:textId="77777777" w:rsidR="00053E48" w:rsidRPr="00F7634A" w:rsidRDefault="00053E48" w:rsidP="00932DC6">
            <w:pPr>
              <w:jc w:val="center"/>
              <w:rPr>
                <w:rFonts w:cs="B Nazanin"/>
                <w:sz w:val="24"/>
                <w:szCs w:val="24"/>
                <w:lang w:bidi="fa-IR"/>
              </w:rPr>
            </w:pPr>
            <w:r w:rsidRPr="00F7634A">
              <w:rPr>
                <w:rFonts w:cs="B Nazanin" w:hint="cs"/>
                <w:sz w:val="24"/>
                <w:szCs w:val="24"/>
                <w:rtl/>
                <w:lang w:bidi="fa-IR"/>
              </w:rPr>
              <w:t>30%</w:t>
            </w:r>
          </w:p>
        </w:tc>
        <w:tc>
          <w:tcPr>
            <w:tcW w:w="2369" w:type="dxa"/>
            <w:vAlign w:val="center"/>
          </w:tcPr>
          <w:p w14:paraId="18192DA9" w14:textId="77777777" w:rsidR="00053E48" w:rsidRPr="00F7634A" w:rsidRDefault="00053E48" w:rsidP="00932DC6">
            <w:pPr>
              <w:jc w:val="center"/>
              <w:rPr>
                <w:rFonts w:cs="B Nazanin"/>
                <w:sz w:val="24"/>
                <w:szCs w:val="24"/>
                <w:rtl/>
                <w:lang w:bidi="fa-IR"/>
              </w:rPr>
            </w:pPr>
            <w:r w:rsidRPr="00F7634A">
              <w:rPr>
                <w:rFonts w:cs="B Nazanin" w:hint="cs"/>
                <w:sz w:val="24"/>
                <w:szCs w:val="24"/>
                <w:rtl/>
                <w:lang w:bidi="fa-IR"/>
              </w:rPr>
              <w:t>60%</w:t>
            </w:r>
          </w:p>
        </w:tc>
        <w:tc>
          <w:tcPr>
            <w:tcW w:w="2387" w:type="dxa"/>
            <w:vAlign w:val="center"/>
          </w:tcPr>
          <w:p w14:paraId="18F97C32" w14:textId="77777777" w:rsidR="00053E48" w:rsidRPr="00F7634A" w:rsidRDefault="00053E48" w:rsidP="00932DC6">
            <w:pPr>
              <w:jc w:val="center"/>
              <w:rPr>
                <w:rFonts w:cs="B Nazanin"/>
                <w:sz w:val="24"/>
                <w:szCs w:val="24"/>
                <w:lang w:bidi="fa-IR"/>
              </w:rPr>
            </w:pPr>
            <w:r w:rsidRPr="00F7634A">
              <w:rPr>
                <w:rFonts w:cs="B Nazanin" w:hint="cs"/>
                <w:sz w:val="24"/>
                <w:szCs w:val="24"/>
                <w:rtl/>
                <w:lang w:bidi="fa-IR"/>
              </w:rPr>
              <w:t>5</w:t>
            </w:r>
          </w:p>
        </w:tc>
      </w:tr>
      <w:tr w:rsidR="00053E48" w:rsidRPr="00F7634A" w14:paraId="79942F5A" w14:textId="77777777" w:rsidTr="00932DC6">
        <w:tc>
          <w:tcPr>
            <w:tcW w:w="3561" w:type="dxa"/>
            <w:vAlign w:val="center"/>
          </w:tcPr>
          <w:p w14:paraId="43C1D0A2" w14:textId="77777777" w:rsidR="00053E48" w:rsidRPr="00F7634A" w:rsidRDefault="00053E48" w:rsidP="00932DC6">
            <w:pPr>
              <w:jc w:val="center"/>
              <w:rPr>
                <w:rFonts w:cs="B Nazanin"/>
                <w:sz w:val="24"/>
                <w:szCs w:val="24"/>
                <w:lang w:bidi="fa-IR"/>
              </w:rPr>
            </w:pPr>
            <w:r w:rsidRPr="00F7634A">
              <w:rPr>
                <w:rFonts w:cs="B Nazanin" w:hint="cs"/>
                <w:sz w:val="24"/>
                <w:szCs w:val="24"/>
                <w:rtl/>
                <w:lang w:bidi="fa-IR"/>
              </w:rPr>
              <w:t>175%</w:t>
            </w:r>
          </w:p>
        </w:tc>
        <w:tc>
          <w:tcPr>
            <w:tcW w:w="2368" w:type="dxa"/>
            <w:vAlign w:val="center"/>
          </w:tcPr>
          <w:p w14:paraId="7D6DBF99" w14:textId="77777777" w:rsidR="00053E48" w:rsidRPr="00F7634A" w:rsidRDefault="00053E48" w:rsidP="00932DC6">
            <w:pPr>
              <w:jc w:val="center"/>
              <w:rPr>
                <w:rFonts w:cs="Times New Roman"/>
                <w:sz w:val="24"/>
                <w:szCs w:val="24"/>
                <w:lang w:bidi="fa-IR"/>
              </w:rPr>
            </w:pPr>
            <w:r w:rsidRPr="00F7634A">
              <w:rPr>
                <w:rFonts w:cs="B Nazanin" w:hint="cs"/>
                <w:sz w:val="24"/>
                <w:szCs w:val="24"/>
                <w:rtl/>
                <w:lang w:bidi="fa-IR"/>
              </w:rPr>
              <w:t>25%</w:t>
            </w:r>
            <w:r w:rsidRPr="00F7634A">
              <w:rPr>
                <w:rFonts w:ascii="Calibri" w:hAnsi="Calibri" w:cs="Calibri"/>
                <w:sz w:val="24"/>
                <w:szCs w:val="24"/>
                <w:rtl/>
                <w:lang w:bidi="fa-IR"/>
              </w:rPr>
              <w:t>≥</w:t>
            </w:r>
          </w:p>
        </w:tc>
        <w:tc>
          <w:tcPr>
            <w:tcW w:w="2369" w:type="dxa"/>
            <w:vAlign w:val="center"/>
          </w:tcPr>
          <w:p w14:paraId="765C4E3C" w14:textId="77777777" w:rsidR="00053E48" w:rsidRPr="00F7634A" w:rsidRDefault="00053E48" w:rsidP="00932DC6">
            <w:pPr>
              <w:jc w:val="center"/>
              <w:rPr>
                <w:rFonts w:cs="B Nazanin"/>
                <w:sz w:val="24"/>
                <w:szCs w:val="24"/>
                <w:rtl/>
                <w:lang w:bidi="fa-IR"/>
              </w:rPr>
            </w:pPr>
            <w:r w:rsidRPr="00F7634A">
              <w:rPr>
                <w:rFonts w:cs="B Nazanin" w:hint="cs"/>
                <w:sz w:val="24"/>
                <w:szCs w:val="24"/>
                <w:rtl/>
                <w:lang w:bidi="fa-IR"/>
              </w:rPr>
              <w:t>50%</w:t>
            </w:r>
          </w:p>
        </w:tc>
        <w:tc>
          <w:tcPr>
            <w:tcW w:w="2387" w:type="dxa"/>
            <w:vAlign w:val="center"/>
          </w:tcPr>
          <w:p w14:paraId="4E32452A" w14:textId="77777777" w:rsidR="00053E48" w:rsidRPr="00F7634A" w:rsidRDefault="00053E48" w:rsidP="00932DC6">
            <w:pPr>
              <w:jc w:val="center"/>
              <w:rPr>
                <w:rFonts w:cs="B Nazanin"/>
                <w:sz w:val="24"/>
                <w:szCs w:val="24"/>
                <w:lang w:bidi="fa-IR"/>
              </w:rPr>
            </w:pPr>
            <w:r w:rsidRPr="00F7634A">
              <w:rPr>
                <w:rFonts w:cs="B Nazanin" w:hint="cs"/>
                <w:sz w:val="24"/>
                <w:szCs w:val="24"/>
                <w:rtl/>
                <w:lang w:bidi="fa-IR"/>
              </w:rPr>
              <w:t>6 و بالاتر</w:t>
            </w:r>
          </w:p>
        </w:tc>
      </w:tr>
    </w:tbl>
    <w:p w14:paraId="44E97A65" w14:textId="77777777" w:rsidR="00053E48" w:rsidRPr="00F7634A" w:rsidRDefault="00053E48" w:rsidP="00053E48">
      <w:pPr>
        <w:rPr>
          <w:rFonts w:cs="B Nazanin"/>
          <w:sz w:val="24"/>
          <w:szCs w:val="24"/>
          <w:rtl/>
          <w:lang w:bidi="fa-IR"/>
        </w:rPr>
      </w:pPr>
    </w:p>
    <w:p w14:paraId="120A74F9" w14:textId="77777777" w:rsidR="0065122C" w:rsidRPr="00F7634A" w:rsidRDefault="0065122C"/>
    <w:sectPr w:rsidR="0065122C" w:rsidRPr="00F7634A" w:rsidSect="00BF6543">
      <w:pgSz w:w="11909" w:h="16834" w:code="9"/>
      <w:pgMar w:top="238" w:right="720" w:bottom="23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IRNazanin">
    <w:altName w:val="Segoe UI"/>
    <w:panose1 w:val="02000506000000020002"/>
    <w:charset w:val="00"/>
    <w:family w:val="auto"/>
    <w:pitch w:val="variable"/>
    <w:sig w:usb0="21002A87" w:usb1="00000000" w:usb2="00000000"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D24739"/>
    <w:multiLevelType w:val="hybridMultilevel"/>
    <w:tmpl w:val="779074E6"/>
    <w:lvl w:ilvl="0" w:tplc="06147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9F6413"/>
    <w:multiLevelType w:val="hybridMultilevel"/>
    <w:tmpl w:val="DB747838"/>
    <w:lvl w:ilvl="0" w:tplc="0409000F">
      <w:start w:val="1"/>
      <w:numFmt w:val="decimal"/>
      <w:lvlText w:val="%1."/>
      <w:lvlJc w:val="left"/>
      <w:pPr>
        <w:ind w:left="11175" w:hanging="360"/>
      </w:pPr>
    </w:lvl>
    <w:lvl w:ilvl="1" w:tplc="04090019" w:tentative="1">
      <w:start w:val="1"/>
      <w:numFmt w:val="lowerLetter"/>
      <w:lvlText w:val="%2."/>
      <w:lvlJc w:val="left"/>
      <w:pPr>
        <w:ind w:left="11895" w:hanging="360"/>
      </w:pPr>
    </w:lvl>
    <w:lvl w:ilvl="2" w:tplc="0409001B" w:tentative="1">
      <w:start w:val="1"/>
      <w:numFmt w:val="lowerRoman"/>
      <w:lvlText w:val="%3."/>
      <w:lvlJc w:val="right"/>
      <w:pPr>
        <w:ind w:left="12615" w:hanging="180"/>
      </w:pPr>
    </w:lvl>
    <w:lvl w:ilvl="3" w:tplc="0409000F" w:tentative="1">
      <w:start w:val="1"/>
      <w:numFmt w:val="decimal"/>
      <w:lvlText w:val="%4."/>
      <w:lvlJc w:val="left"/>
      <w:pPr>
        <w:ind w:left="13335" w:hanging="360"/>
      </w:pPr>
    </w:lvl>
    <w:lvl w:ilvl="4" w:tplc="04090019" w:tentative="1">
      <w:start w:val="1"/>
      <w:numFmt w:val="lowerLetter"/>
      <w:lvlText w:val="%5."/>
      <w:lvlJc w:val="left"/>
      <w:pPr>
        <w:ind w:left="14055" w:hanging="360"/>
      </w:pPr>
    </w:lvl>
    <w:lvl w:ilvl="5" w:tplc="0409001B" w:tentative="1">
      <w:start w:val="1"/>
      <w:numFmt w:val="lowerRoman"/>
      <w:lvlText w:val="%6."/>
      <w:lvlJc w:val="right"/>
      <w:pPr>
        <w:ind w:left="14775" w:hanging="180"/>
      </w:pPr>
    </w:lvl>
    <w:lvl w:ilvl="6" w:tplc="0409000F" w:tentative="1">
      <w:start w:val="1"/>
      <w:numFmt w:val="decimal"/>
      <w:lvlText w:val="%7."/>
      <w:lvlJc w:val="left"/>
      <w:pPr>
        <w:ind w:left="15495" w:hanging="360"/>
      </w:pPr>
    </w:lvl>
    <w:lvl w:ilvl="7" w:tplc="04090019" w:tentative="1">
      <w:start w:val="1"/>
      <w:numFmt w:val="lowerLetter"/>
      <w:lvlText w:val="%8."/>
      <w:lvlJc w:val="left"/>
      <w:pPr>
        <w:ind w:left="16215" w:hanging="360"/>
      </w:pPr>
    </w:lvl>
    <w:lvl w:ilvl="8" w:tplc="0409001B" w:tentative="1">
      <w:start w:val="1"/>
      <w:numFmt w:val="lowerRoman"/>
      <w:lvlText w:val="%9."/>
      <w:lvlJc w:val="right"/>
      <w:pPr>
        <w:ind w:left="16935" w:hanging="180"/>
      </w:pPr>
    </w:lvl>
  </w:abstractNum>
  <w:abstractNum w:abstractNumId="2" w15:restartNumberingAfterBreak="0">
    <w:nsid w:val="7C4245AA"/>
    <w:multiLevelType w:val="hybridMultilevel"/>
    <w:tmpl w:val="CA3262F6"/>
    <w:lvl w:ilvl="0" w:tplc="210E7890">
      <w:start w:val="6"/>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054608">
    <w:abstractNumId w:val="1"/>
  </w:num>
  <w:num w:numId="2" w16cid:durableId="1230311116">
    <w:abstractNumId w:val="0"/>
  </w:num>
  <w:num w:numId="3" w16cid:durableId="1177768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E48"/>
    <w:rsid w:val="00053E48"/>
    <w:rsid w:val="000649A1"/>
    <w:rsid w:val="00141A8E"/>
    <w:rsid w:val="001E0B63"/>
    <w:rsid w:val="002310B5"/>
    <w:rsid w:val="00234CE4"/>
    <w:rsid w:val="00375153"/>
    <w:rsid w:val="003A7530"/>
    <w:rsid w:val="004D0AC1"/>
    <w:rsid w:val="004D6EF9"/>
    <w:rsid w:val="005B5CA8"/>
    <w:rsid w:val="005B5F8F"/>
    <w:rsid w:val="00636628"/>
    <w:rsid w:val="0065122C"/>
    <w:rsid w:val="006604BE"/>
    <w:rsid w:val="0067421D"/>
    <w:rsid w:val="006815B1"/>
    <w:rsid w:val="00772B3F"/>
    <w:rsid w:val="007D29A3"/>
    <w:rsid w:val="007D6F17"/>
    <w:rsid w:val="0086573B"/>
    <w:rsid w:val="008C250B"/>
    <w:rsid w:val="008F0FED"/>
    <w:rsid w:val="009E2152"/>
    <w:rsid w:val="009E7022"/>
    <w:rsid w:val="00A11210"/>
    <w:rsid w:val="00AA68DB"/>
    <w:rsid w:val="00B61542"/>
    <w:rsid w:val="00C75547"/>
    <w:rsid w:val="00CC300D"/>
    <w:rsid w:val="00D21CD2"/>
    <w:rsid w:val="00D3501D"/>
    <w:rsid w:val="00DE64AF"/>
    <w:rsid w:val="00E565D7"/>
    <w:rsid w:val="00EA5496"/>
    <w:rsid w:val="00EF00C7"/>
    <w:rsid w:val="00F36FB4"/>
    <w:rsid w:val="00F61A71"/>
    <w:rsid w:val="00F7634A"/>
    <w:rsid w:val="00F96CA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5DF24"/>
  <w15:docId w15:val="{B29AD9C6-442A-40CC-B8A7-931734AD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Zar"/>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E48"/>
    <w:pPr>
      <w:jc w:val="right"/>
    </w:pPr>
    <w:rPr>
      <w:rFonts w:asciiTheme="minorHAnsi" w:hAnsiTheme="minorHAnsi" w:cs="IRNazani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3E48"/>
    <w:pPr>
      <w:spacing w:after="0" w:line="240" w:lineRule="auto"/>
      <w:jc w:val="right"/>
    </w:pPr>
    <w:rPr>
      <w:rFonts w:asciiTheme="minorHAnsi" w:hAnsiTheme="minorHAnsi" w:cs="IRNazani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3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E48"/>
    <w:rPr>
      <w:rFonts w:ascii="Segoe UI" w:hAnsi="Segoe UI" w:cs="Segoe UI"/>
      <w:sz w:val="18"/>
      <w:szCs w:val="18"/>
      <w:lang w:bidi="ar-SA"/>
    </w:rPr>
  </w:style>
  <w:style w:type="paragraph" w:styleId="ListParagraph">
    <w:name w:val="List Paragraph"/>
    <w:basedOn w:val="Normal"/>
    <w:uiPriority w:val="34"/>
    <w:qFormat/>
    <w:rsid w:val="00053E48"/>
    <w:pPr>
      <w:ind w:left="720"/>
      <w:contextualSpacing/>
    </w:pPr>
  </w:style>
  <w:style w:type="character" w:styleId="PlaceholderText">
    <w:name w:val="Placeholder Text"/>
    <w:basedOn w:val="DefaultParagraphFont"/>
    <w:uiPriority w:val="99"/>
    <w:semiHidden/>
    <w:rsid w:val="00053E48"/>
    <w:rPr>
      <w:color w:val="808080"/>
    </w:rPr>
  </w:style>
  <w:style w:type="character" w:styleId="CommentReference">
    <w:name w:val="annotation reference"/>
    <w:basedOn w:val="DefaultParagraphFont"/>
    <w:uiPriority w:val="99"/>
    <w:semiHidden/>
    <w:unhideWhenUsed/>
    <w:rsid w:val="00053E48"/>
    <w:rPr>
      <w:sz w:val="16"/>
      <w:szCs w:val="16"/>
    </w:rPr>
  </w:style>
  <w:style w:type="paragraph" w:styleId="CommentText">
    <w:name w:val="annotation text"/>
    <w:basedOn w:val="Normal"/>
    <w:link w:val="CommentTextChar"/>
    <w:uiPriority w:val="99"/>
    <w:semiHidden/>
    <w:unhideWhenUsed/>
    <w:rsid w:val="00053E48"/>
    <w:pPr>
      <w:spacing w:line="240" w:lineRule="auto"/>
    </w:pPr>
    <w:rPr>
      <w:sz w:val="20"/>
      <w:szCs w:val="20"/>
    </w:rPr>
  </w:style>
  <w:style w:type="character" w:customStyle="1" w:styleId="CommentTextChar">
    <w:name w:val="Comment Text Char"/>
    <w:basedOn w:val="DefaultParagraphFont"/>
    <w:link w:val="CommentText"/>
    <w:uiPriority w:val="99"/>
    <w:semiHidden/>
    <w:rsid w:val="00053E48"/>
    <w:rPr>
      <w:rFonts w:asciiTheme="minorHAnsi" w:hAnsiTheme="minorHAnsi" w:cs="IRNazanin"/>
      <w:sz w:val="20"/>
      <w:szCs w:val="20"/>
      <w:lang w:bidi="ar-SA"/>
    </w:rPr>
  </w:style>
  <w:style w:type="paragraph" w:styleId="CommentSubject">
    <w:name w:val="annotation subject"/>
    <w:basedOn w:val="CommentText"/>
    <w:next w:val="CommentText"/>
    <w:link w:val="CommentSubjectChar"/>
    <w:uiPriority w:val="99"/>
    <w:semiHidden/>
    <w:unhideWhenUsed/>
    <w:rsid w:val="00053E48"/>
    <w:rPr>
      <w:b/>
      <w:bCs/>
    </w:rPr>
  </w:style>
  <w:style w:type="character" w:customStyle="1" w:styleId="CommentSubjectChar">
    <w:name w:val="Comment Subject Char"/>
    <w:basedOn w:val="CommentTextChar"/>
    <w:link w:val="CommentSubject"/>
    <w:uiPriority w:val="99"/>
    <w:semiHidden/>
    <w:rsid w:val="00053E48"/>
    <w:rPr>
      <w:rFonts w:asciiTheme="minorHAnsi" w:hAnsiTheme="minorHAnsi" w:cs="IRNazani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 R.</dc:creator>
  <cp:keywords/>
  <dc:description/>
  <cp:lastModifiedBy>Edejo.ir-30534</cp:lastModifiedBy>
  <cp:revision>2</cp:revision>
  <dcterms:created xsi:type="dcterms:W3CDTF">2022-11-19T06:31:00Z</dcterms:created>
  <dcterms:modified xsi:type="dcterms:W3CDTF">2022-11-19T06:31:00Z</dcterms:modified>
</cp:coreProperties>
</file>