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88" w:rsidRDefault="00C81A88" w:rsidP="0043538C">
      <w:pPr>
        <w:bidi/>
        <w:rPr>
          <w:rFonts w:cs="B Nazanin"/>
          <w:b/>
          <w:bCs/>
          <w:sz w:val="24"/>
          <w:szCs w:val="24"/>
          <w:lang w:bidi="fa-IR"/>
        </w:rPr>
      </w:pPr>
    </w:p>
    <w:p w:rsidR="005448D7" w:rsidRPr="00B2055B" w:rsidRDefault="002F1199" w:rsidP="00CD32B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2055B">
        <w:rPr>
          <w:rFonts w:cs="B Nazanin" w:hint="cs"/>
          <w:b/>
          <w:bCs/>
          <w:sz w:val="24"/>
          <w:szCs w:val="24"/>
          <w:rtl/>
          <w:lang w:bidi="fa-IR"/>
        </w:rPr>
        <w:t>باسمه تعالی</w:t>
      </w:r>
    </w:p>
    <w:p w:rsidR="002F1199" w:rsidRDefault="002F1199" w:rsidP="00753C6D">
      <w:pPr>
        <w:bidi/>
        <w:ind w:right="21" w:firstLine="180"/>
        <w:rPr>
          <w:rFonts w:cs="B Titr" w:hint="cs"/>
          <w:sz w:val="28"/>
          <w:szCs w:val="28"/>
          <w:rtl/>
          <w:lang w:bidi="fa-IR"/>
        </w:rPr>
      </w:pPr>
      <w:r w:rsidRPr="00B2055B">
        <w:rPr>
          <w:rFonts w:cs="B Titr" w:hint="cs"/>
          <w:sz w:val="28"/>
          <w:szCs w:val="28"/>
          <w:rtl/>
          <w:lang w:bidi="fa-IR"/>
        </w:rPr>
        <w:t>ضمن تبریک آغاز سال تحصیلی جدید ، به اطلاع دانشجویان جدیدالورود می رساند جهت صدور کارت دانشجویی</w:t>
      </w:r>
      <w:r w:rsidR="00D62752">
        <w:rPr>
          <w:rFonts w:cs="B Titr" w:hint="cs"/>
          <w:sz w:val="28"/>
          <w:szCs w:val="28"/>
          <w:rtl/>
          <w:lang w:bidi="fa-IR"/>
        </w:rPr>
        <w:t xml:space="preserve"> </w:t>
      </w:r>
      <w:r w:rsidR="00753C6D">
        <w:rPr>
          <w:rFonts w:cs="B Titr" w:hint="cs"/>
          <w:sz w:val="28"/>
          <w:szCs w:val="28"/>
          <w:rtl/>
          <w:lang w:bidi="fa-IR"/>
        </w:rPr>
        <w:t>،</w:t>
      </w:r>
      <w:r w:rsidR="00D62752">
        <w:rPr>
          <w:rFonts w:cs="B Titr" w:hint="cs"/>
          <w:sz w:val="28"/>
          <w:szCs w:val="28"/>
          <w:rtl/>
          <w:lang w:bidi="fa-IR"/>
        </w:rPr>
        <w:t xml:space="preserve"> مجوز حضور در امتحانات پایان ترم</w:t>
      </w:r>
      <w:r w:rsidR="00753C6D">
        <w:rPr>
          <w:rFonts w:cs="B Titr" w:hint="cs"/>
          <w:sz w:val="28"/>
          <w:szCs w:val="28"/>
          <w:rtl/>
          <w:lang w:bidi="fa-IR"/>
        </w:rPr>
        <w:t xml:space="preserve"> وانتخاب واحد ترم بعدی ،</w:t>
      </w:r>
      <w:r w:rsidRPr="00B2055B">
        <w:rPr>
          <w:rFonts w:cs="B Titr" w:hint="cs"/>
          <w:sz w:val="28"/>
          <w:szCs w:val="28"/>
          <w:rtl/>
          <w:lang w:bidi="fa-IR"/>
        </w:rPr>
        <w:t xml:space="preserve"> لازم است به </w:t>
      </w:r>
      <w:r w:rsidR="00D62752">
        <w:rPr>
          <w:rFonts w:cs="B Titr" w:hint="cs"/>
          <w:sz w:val="28"/>
          <w:szCs w:val="28"/>
          <w:rtl/>
          <w:lang w:bidi="fa-IR"/>
        </w:rPr>
        <w:t xml:space="preserve">دو </w:t>
      </w:r>
      <w:r w:rsidRPr="00B2055B">
        <w:rPr>
          <w:rFonts w:cs="B Titr" w:hint="cs"/>
          <w:sz w:val="28"/>
          <w:szCs w:val="28"/>
          <w:rtl/>
          <w:lang w:bidi="fa-IR"/>
        </w:rPr>
        <w:t>سامانه</w:t>
      </w:r>
      <w:r w:rsidR="00D62752">
        <w:rPr>
          <w:rFonts w:cs="B Titr" w:hint="cs"/>
          <w:sz w:val="28"/>
          <w:szCs w:val="28"/>
          <w:rtl/>
          <w:lang w:bidi="fa-IR"/>
        </w:rPr>
        <w:t xml:space="preserve"> ذکر شده در پایان اطلاعیه</w:t>
      </w:r>
      <w:r w:rsidRPr="00B2055B">
        <w:rPr>
          <w:rFonts w:cs="B Titr" w:hint="cs"/>
          <w:sz w:val="28"/>
          <w:szCs w:val="28"/>
          <w:rtl/>
          <w:lang w:bidi="fa-IR"/>
        </w:rPr>
        <w:t xml:space="preserve"> مراجعه نموده وپس ازتکمیل </w:t>
      </w:r>
      <w:r w:rsidR="00D62752">
        <w:rPr>
          <w:rFonts w:cs="B Titr" w:hint="cs"/>
          <w:sz w:val="28"/>
          <w:szCs w:val="28"/>
          <w:rtl/>
          <w:lang w:bidi="fa-IR"/>
        </w:rPr>
        <w:t>کارنامه سلامت روان و فرم پایش فرهنگی ،</w:t>
      </w:r>
      <w:r w:rsidRPr="00B2055B">
        <w:rPr>
          <w:rFonts w:cs="B Titr" w:hint="cs"/>
          <w:sz w:val="28"/>
          <w:szCs w:val="28"/>
          <w:rtl/>
          <w:lang w:bidi="fa-IR"/>
        </w:rPr>
        <w:t xml:space="preserve"> کد رهگیری</w:t>
      </w:r>
      <w:r w:rsidR="00B2055B" w:rsidRPr="00B2055B">
        <w:rPr>
          <w:rFonts w:cs="B Titr" w:hint="cs"/>
          <w:sz w:val="28"/>
          <w:szCs w:val="28"/>
          <w:rtl/>
          <w:lang w:bidi="fa-IR"/>
        </w:rPr>
        <w:t xml:space="preserve"> ،</w:t>
      </w:r>
      <w:r w:rsidRPr="00B2055B">
        <w:rPr>
          <w:rFonts w:cs="B Titr" w:hint="cs"/>
          <w:sz w:val="28"/>
          <w:szCs w:val="28"/>
          <w:rtl/>
          <w:lang w:bidi="fa-IR"/>
        </w:rPr>
        <w:t xml:space="preserve"> </w:t>
      </w:r>
      <w:r w:rsidR="00D62752">
        <w:rPr>
          <w:rFonts w:cs="B Titr" w:hint="cs"/>
          <w:sz w:val="28"/>
          <w:szCs w:val="28"/>
          <w:rtl/>
          <w:lang w:bidi="fa-IR"/>
        </w:rPr>
        <w:t>دریافت</w:t>
      </w:r>
      <w:r w:rsidRPr="00B2055B">
        <w:rPr>
          <w:rFonts w:cs="B Titr" w:hint="cs"/>
          <w:sz w:val="28"/>
          <w:szCs w:val="28"/>
          <w:rtl/>
          <w:lang w:bidi="fa-IR"/>
        </w:rPr>
        <w:t xml:space="preserve"> نمایند .</w:t>
      </w:r>
      <w:r w:rsidR="00B2055B" w:rsidRPr="00B2055B">
        <w:rPr>
          <w:rFonts w:cs="B Titr" w:hint="cs"/>
          <w:sz w:val="28"/>
          <w:szCs w:val="28"/>
          <w:rtl/>
          <w:lang w:bidi="fa-IR"/>
        </w:rPr>
        <w:t>بدیهی است برای دانشجویان فاقد کد رهگیری</w:t>
      </w:r>
      <w:r w:rsidR="00753C6D">
        <w:rPr>
          <w:rFonts w:cs="B Titr" w:hint="cs"/>
          <w:sz w:val="28"/>
          <w:szCs w:val="28"/>
          <w:rtl/>
          <w:lang w:bidi="fa-IR"/>
        </w:rPr>
        <w:t xml:space="preserve"> و کارنامه سلامت</w:t>
      </w:r>
      <w:r w:rsidR="00B2055B" w:rsidRPr="00B2055B">
        <w:rPr>
          <w:rFonts w:cs="B Titr" w:hint="cs"/>
          <w:sz w:val="28"/>
          <w:szCs w:val="28"/>
          <w:rtl/>
          <w:lang w:bidi="fa-IR"/>
        </w:rPr>
        <w:t xml:space="preserve"> </w:t>
      </w:r>
      <w:r w:rsidR="00D62752">
        <w:rPr>
          <w:rFonts w:cs="B Titr" w:hint="cs"/>
          <w:sz w:val="28"/>
          <w:szCs w:val="28"/>
          <w:rtl/>
          <w:lang w:bidi="fa-IR"/>
        </w:rPr>
        <w:t xml:space="preserve">، </w:t>
      </w:r>
      <w:r w:rsidR="00B2055B" w:rsidRPr="00B2055B">
        <w:rPr>
          <w:rFonts w:cs="B Titr" w:hint="cs"/>
          <w:sz w:val="28"/>
          <w:szCs w:val="28"/>
          <w:rtl/>
          <w:lang w:bidi="fa-IR"/>
        </w:rPr>
        <w:t>صدور کارت</w:t>
      </w:r>
      <w:r w:rsidR="00D62752">
        <w:rPr>
          <w:rFonts w:cs="B Titr" w:hint="cs"/>
          <w:sz w:val="28"/>
          <w:szCs w:val="28"/>
          <w:rtl/>
          <w:lang w:bidi="fa-IR"/>
        </w:rPr>
        <w:t xml:space="preserve"> دانشجویی وهمچنین حضور در امتحانات پایان ترم</w:t>
      </w:r>
      <w:r w:rsidR="00B2055B" w:rsidRPr="00B2055B">
        <w:rPr>
          <w:rFonts w:cs="B Titr" w:hint="cs"/>
          <w:sz w:val="28"/>
          <w:szCs w:val="28"/>
          <w:rtl/>
          <w:lang w:bidi="fa-IR"/>
        </w:rPr>
        <w:t xml:space="preserve"> </w:t>
      </w:r>
      <w:r w:rsidR="00B2055B">
        <w:rPr>
          <w:rFonts w:cs="B Titr" w:hint="cs"/>
          <w:sz w:val="28"/>
          <w:szCs w:val="28"/>
          <w:rtl/>
          <w:lang w:bidi="fa-IR"/>
        </w:rPr>
        <w:t>امکان پذیر</w:t>
      </w:r>
      <w:r w:rsidR="00D62752">
        <w:rPr>
          <w:rFonts w:cs="B Titr" w:hint="cs"/>
          <w:sz w:val="28"/>
          <w:szCs w:val="28"/>
          <w:rtl/>
          <w:lang w:bidi="fa-IR"/>
        </w:rPr>
        <w:t xml:space="preserve"> </w:t>
      </w:r>
      <w:r w:rsidR="00B2055B">
        <w:rPr>
          <w:rFonts w:cs="B Titr" w:hint="cs"/>
          <w:sz w:val="28"/>
          <w:szCs w:val="28"/>
          <w:rtl/>
          <w:lang w:bidi="fa-IR"/>
        </w:rPr>
        <w:t>نمی باشد .</w:t>
      </w:r>
    </w:p>
    <w:p w:rsidR="008A67D3" w:rsidRDefault="008A67D3" w:rsidP="008A67D3">
      <w:pPr>
        <w:bidi/>
        <w:ind w:right="21" w:firstLine="180"/>
        <w:rPr>
          <w:rFonts w:cs="B Titr" w:hint="cs"/>
          <w:sz w:val="28"/>
          <w:szCs w:val="28"/>
          <w:rtl/>
          <w:lang w:bidi="fa-IR"/>
        </w:rPr>
      </w:pPr>
    </w:p>
    <w:p w:rsidR="00D62752" w:rsidRDefault="0043538C" w:rsidP="0092338E">
      <w:pPr>
        <w:bidi/>
        <w:ind w:right="-531" w:firstLine="180"/>
        <w:rPr>
          <w:rFonts w:cs="B Titr" w:hint="cs"/>
          <w:sz w:val="20"/>
          <w:szCs w:val="20"/>
          <w:rtl/>
          <w:lang w:bidi="fa-IR"/>
        </w:rPr>
      </w:pPr>
      <w:r w:rsidRPr="008A67D3">
        <w:rPr>
          <w:rFonts w:cs="B Titr" w:hint="cs"/>
          <w:sz w:val="28"/>
          <w:szCs w:val="28"/>
          <w:u w:val="single"/>
          <w:rtl/>
          <w:lang w:bidi="fa-IR"/>
        </w:rPr>
        <w:t>کارنامه سلامت روان</w:t>
      </w:r>
      <w:r w:rsidRPr="008A67D3">
        <w:rPr>
          <w:rFonts w:cs="B Titr" w:hint="cs"/>
          <w:sz w:val="28"/>
          <w:szCs w:val="28"/>
          <w:rtl/>
          <w:lang w:bidi="fa-IR"/>
        </w:rPr>
        <w:t xml:space="preserve"> </w:t>
      </w:r>
      <w:r w:rsidRPr="008A67D3">
        <w:rPr>
          <w:rFonts w:cs="B Titr" w:hint="cs"/>
          <w:sz w:val="24"/>
          <w:szCs w:val="24"/>
          <w:rtl/>
          <w:lang w:bidi="fa-IR"/>
        </w:rPr>
        <w:t>:</w:t>
      </w:r>
      <w:r w:rsidR="00463714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hyperlink r:id="rId4" w:history="1">
        <w:r w:rsidR="00463714" w:rsidRPr="00CD32BB">
          <w:rPr>
            <w:rStyle w:val="Hyperlink"/>
            <w:b/>
            <w:bCs/>
            <w:sz w:val="24"/>
            <w:szCs w:val="24"/>
          </w:rPr>
          <w:t>https://portal.saorg.ir/mentalhealth/</w:t>
        </w:r>
      </w:hyperlink>
      <w:r w:rsidR="00463714" w:rsidRPr="00CD32B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D32BB" w:rsidRPr="00CD32B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D32BB">
        <w:rPr>
          <w:rFonts w:cs="B Nazanin" w:hint="cs"/>
          <w:b/>
          <w:bCs/>
          <w:sz w:val="26"/>
          <w:szCs w:val="26"/>
          <w:rtl/>
          <w:lang w:bidi="fa-IR"/>
        </w:rPr>
        <w:t xml:space="preserve">و یا - </w:t>
      </w:r>
      <w:r w:rsidR="00CD32BB" w:rsidRPr="008A67D3">
        <w:rPr>
          <w:rFonts w:cs="B Nazanin" w:hint="cs"/>
          <w:b/>
          <w:bCs/>
          <w:sz w:val="26"/>
          <w:szCs w:val="26"/>
          <w:rtl/>
          <w:lang w:bidi="fa-IR"/>
        </w:rPr>
        <w:t>دانشگاه فنی و حرفه ای(</w:t>
      </w:r>
      <w:hyperlink r:id="rId5" w:history="1">
        <w:r w:rsidR="00CD32BB" w:rsidRPr="008A67D3">
          <w:rPr>
            <w:rFonts w:cs="B Nazanin"/>
            <w:b/>
            <w:bCs/>
            <w:sz w:val="26"/>
            <w:szCs w:val="26"/>
            <w:lang w:bidi="fa-IR"/>
          </w:rPr>
          <w:t>https://tvu.ac.ir</w:t>
        </w:r>
      </w:hyperlink>
      <w:r w:rsidR="00CD32BB" w:rsidRPr="008A67D3">
        <w:rPr>
          <w:rFonts w:cs="B Nazanin" w:hint="cs"/>
          <w:b/>
          <w:bCs/>
          <w:sz w:val="26"/>
          <w:szCs w:val="26"/>
          <w:rtl/>
          <w:lang w:bidi="fa-IR"/>
        </w:rPr>
        <w:t>)</w:t>
      </w:r>
      <w:r w:rsidR="00CD32BB">
        <w:rPr>
          <w:rFonts w:cs="B Nazanin" w:hint="cs"/>
          <w:b/>
          <w:bCs/>
          <w:sz w:val="26"/>
          <w:szCs w:val="26"/>
          <w:rtl/>
          <w:lang w:bidi="fa-IR"/>
        </w:rPr>
        <w:t xml:space="preserve">  ، </w:t>
      </w:r>
      <w:r w:rsidRPr="008A67D3">
        <w:rPr>
          <w:rFonts w:cs="B Nazanin" w:hint="cs"/>
          <w:b/>
          <w:bCs/>
          <w:sz w:val="26"/>
          <w:szCs w:val="26"/>
          <w:rtl/>
          <w:lang w:bidi="fa-IR"/>
        </w:rPr>
        <w:t>معاونت آموزشی</w:t>
      </w:r>
      <w:r w:rsidR="00CD32BB">
        <w:rPr>
          <w:rFonts w:cs="B Nazanin" w:hint="cs"/>
          <w:b/>
          <w:bCs/>
          <w:sz w:val="26"/>
          <w:szCs w:val="26"/>
          <w:rtl/>
          <w:lang w:bidi="fa-IR"/>
        </w:rPr>
        <w:t>،</w:t>
      </w:r>
      <w:r w:rsidRPr="008A67D3">
        <w:rPr>
          <w:rFonts w:cs="B Nazanin" w:hint="cs"/>
          <w:b/>
          <w:bCs/>
          <w:sz w:val="26"/>
          <w:szCs w:val="26"/>
          <w:lang w:bidi="fa-IR"/>
        </w:rPr>
        <w:t xml:space="preserve"> </w:t>
      </w:r>
      <w:r w:rsidRPr="008A67D3">
        <w:rPr>
          <w:rFonts w:cs="B Nazanin" w:hint="cs"/>
          <w:b/>
          <w:bCs/>
          <w:sz w:val="26"/>
          <w:szCs w:val="26"/>
          <w:rtl/>
          <w:lang w:bidi="fa-IR"/>
        </w:rPr>
        <w:t xml:space="preserve">پیوندهای سریع </w:t>
      </w:r>
      <w:r w:rsidR="00CD32BB"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92338E"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 w:rsidR="0092338E">
        <w:rPr>
          <w:rFonts w:cs="B Nazanin" w:hint="cs"/>
          <w:b/>
          <w:bCs/>
          <w:sz w:val="26"/>
          <w:szCs w:val="26"/>
          <w:lang w:bidi="fa-IR"/>
        </w:rPr>
        <w:sym w:font="Wingdings" w:char="F0E7"/>
      </w:r>
      <w:r w:rsidRPr="008A67D3">
        <w:rPr>
          <w:rFonts w:cs="B Nazanin" w:hint="cs"/>
          <w:b/>
          <w:bCs/>
          <w:sz w:val="26"/>
          <w:szCs w:val="26"/>
          <w:rtl/>
          <w:lang w:bidi="fa-IR"/>
        </w:rPr>
        <w:t>کارنامه سلامت روان</w:t>
      </w:r>
      <w:r w:rsidR="0092338E"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 w:rsidR="0092338E">
        <w:rPr>
          <w:rFonts w:cs="B Nazanin" w:hint="cs"/>
          <w:b/>
          <w:bCs/>
          <w:sz w:val="26"/>
          <w:szCs w:val="26"/>
          <w:lang w:bidi="fa-IR"/>
        </w:rPr>
        <w:sym w:font="Wingdings" w:char="F0E7"/>
      </w:r>
      <w:r w:rsidRPr="008A67D3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92338E"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 w:rsidRPr="008A67D3">
        <w:rPr>
          <w:rFonts w:cs="B Nazanin" w:hint="cs"/>
          <w:b/>
          <w:bCs/>
          <w:sz w:val="26"/>
          <w:szCs w:val="26"/>
          <w:rtl/>
          <w:lang w:bidi="fa-IR"/>
        </w:rPr>
        <w:t>ثبت نام</w:t>
      </w:r>
      <w:r w:rsidR="0092338E"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 w:rsidR="0092338E">
        <w:rPr>
          <w:rFonts w:cs="B Nazanin" w:hint="cs"/>
          <w:b/>
          <w:bCs/>
          <w:sz w:val="26"/>
          <w:szCs w:val="26"/>
          <w:lang w:bidi="fa-IR"/>
        </w:rPr>
        <w:sym w:font="Wingdings" w:char="F0E7"/>
      </w:r>
      <w:r w:rsidR="0092338E"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 w:rsidRPr="008A67D3">
        <w:rPr>
          <w:rFonts w:cs="B Nazanin" w:hint="cs"/>
          <w:b/>
          <w:bCs/>
          <w:sz w:val="26"/>
          <w:szCs w:val="26"/>
          <w:rtl/>
          <w:lang w:bidi="fa-IR"/>
        </w:rPr>
        <w:t xml:space="preserve"> تکمیل فرم</w:t>
      </w:r>
      <w:r w:rsidR="0092338E"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 w:rsidRPr="008A67D3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92338E">
        <w:rPr>
          <w:rFonts w:cs="B Nazanin" w:hint="cs"/>
          <w:b/>
          <w:bCs/>
          <w:sz w:val="26"/>
          <w:szCs w:val="26"/>
          <w:lang w:bidi="fa-IR"/>
        </w:rPr>
        <w:sym w:font="Wingdings" w:char="F0E7"/>
      </w:r>
      <w:r w:rsidRPr="008A67D3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92338E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8A67D3">
        <w:rPr>
          <w:rFonts w:cs="B Nazanin" w:hint="cs"/>
          <w:b/>
          <w:bCs/>
          <w:sz w:val="26"/>
          <w:szCs w:val="26"/>
          <w:rtl/>
          <w:lang w:bidi="fa-IR"/>
        </w:rPr>
        <w:t>دریافت خروجی چاپ شده</w:t>
      </w:r>
      <w:r w:rsidR="0092338E"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 w:rsidRPr="008A67D3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92338E">
        <w:rPr>
          <w:rFonts w:cs="B Nazanin" w:hint="cs"/>
          <w:b/>
          <w:bCs/>
          <w:sz w:val="26"/>
          <w:szCs w:val="26"/>
          <w:lang w:bidi="fa-IR"/>
        </w:rPr>
        <w:sym w:font="Wingdings" w:char="F0E7"/>
      </w:r>
      <w:r w:rsidRPr="008A67D3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BD6D1B" w:rsidRPr="008A67D3">
        <w:rPr>
          <w:rFonts w:cs="B Nazanin" w:hint="cs"/>
          <w:b/>
          <w:bCs/>
          <w:sz w:val="26"/>
          <w:szCs w:val="26"/>
          <w:rtl/>
          <w:lang w:bidi="fa-IR"/>
        </w:rPr>
        <w:t>ارائه به مرکز مشاوره تا قبل از 15 آبان</w:t>
      </w:r>
      <w:r w:rsidR="00753C6D" w:rsidRPr="008A67D3">
        <w:rPr>
          <w:rFonts w:cs="B Nazanin" w:hint="cs"/>
          <w:b/>
          <w:bCs/>
          <w:sz w:val="26"/>
          <w:szCs w:val="26"/>
          <w:rtl/>
          <w:lang w:bidi="fa-IR"/>
        </w:rPr>
        <w:t xml:space="preserve"> جهت تایید مشاور</w:t>
      </w:r>
      <w:r w:rsidR="00753C6D">
        <w:rPr>
          <w:rFonts w:cs="B Titr" w:hint="cs"/>
          <w:sz w:val="20"/>
          <w:szCs w:val="20"/>
          <w:rtl/>
          <w:lang w:bidi="fa-IR"/>
        </w:rPr>
        <w:t xml:space="preserve"> </w:t>
      </w:r>
    </w:p>
    <w:p w:rsidR="00753C6D" w:rsidRPr="008A67D3" w:rsidRDefault="00753C6D" w:rsidP="0092338E">
      <w:pPr>
        <w:bidi/>
        <w:ind w:right="-531" w:firstLine="180"/>
        <w:rPr>
          <w:rFonts w:cs="B Nazanin" w:hint="cs"/>
          <w:b/>
          <w:bCs/>
          <w:sz w:val="26"/>
          <w:szCs w:val="26"/>
          <w:rtl/>
          <w:lang w:bidi="fa-IR"/>
        </w:rPr>
      </w:pPr>
      <w:r w:rsidRPr="008A67D3">
        <w:rPr>
          <w:rFonts w:cs="B Titr" w:hint="cs"/>
          <w:sz w:val="28"/>
          <w:szCs w:val="28"/>
          <w:u w:val="single"/>
          <w:rtl/>
          <w:lang w:bidi="fa-IR"/>
        </w:rPr>
        <w:t>فرم پایش فرهنگی:</w:t>
      </w:r>
      <w:r w:rsidRPr="008A67D3">
        <w:rPr>
          <w:rFonts w:cs="B Titr" w:hint="cs"/>
          <w:u w:val="single"/>
          <w:rtl/>
          <w:lang w:bidi="fa-IR"/>
        </w:rPr>
        <w:t xml:space="preserve"> </w:t>
      </w:r>
      <w:r w:rsidRPr="008A67D3">
        <w:rPr>
          <w:rFonts w:cs="B Nazanin" w:hint="cs"/>
          <w:b/>
          <w:bCs/>
          <w:sz w:val="26"/>
          <w:szCs w:val="26"/>
          <w:rtl/>
          <w:lang w:bidi="fa-IR"/>
        </w:rPr>
        <w:t>سامانه سماد (</w:t>
      </w:r>
      <w:hyperlink r:id="rId6" w:history="1">
        <w:r w:rsidR="0092338E" w:rsidRPr="00440E41">
          <w:rPr>
            <w:rStyle w:val="Hyperlink"/>
            <w:rFonts w:cs="B Nazanin"/>
            <w:b/>
            <w:bCs/>
            <w:sz w:val="26"/>
            <w:szCs w:val="26"/>
            <w:lang w:bidi="fa-IR"/>
          </w:rPr>
          <w:t>http://samad.tvu.ac.ir</w:t>
        </w:r>
      </w:hyperlink>
      <w:r w:rsidRPr="008A67D3">
        <w:rPr>
          <w:rFonts w:cs="B Nazanin" w:hint="cs"/>
          <w:b/>
          <w:bCs/>
          <w:sz w:val="26"/>
          <w:szCs w:val="26"/>
          <w:rtl/>
          <w:lang w:bidi="fa-IR"/>
        </w:rPr>
        <w:t>)</w:t>
      </w:r>
      <w:r w:rsidR="0023049C" w:rsidRPr="008A67D3">
        <w:rPr>
          <w:rFonts w:cs="B Nazanin" w:hint="cs"/>
          <w:b/>
          <w:bCs/>
          <w:sz w:val="26"/>
          <w:szCs w:val="26"/>
          <w:lang w:bidi="fa-IR"/>
        </w:rPr>
        <w:t xml:space="preserve"> </w:t>
      </w:r>
      <w:r w:rsidR="0092338E">
        <w:rPr>
          <w:rFonts w:cs="B Nazanin" w:hint="cs"/>
          <w:b/>
          <w:bCs/>
          <w:sz w:val="26"/>
          <w:szCs w:val="26"/>
          <w:lang w:bidi="fa-IR"/>
        </w:rPr>
        <w:sym w:font="Wingdings" w:char="F0E7"/>
      </w:r>
      <w:r w:rsidR="0023049C" w:rsidRPr="008A67D3">
        <w:rPr>
          <w:rFonts w:cs="B Nazanin" w:hint="cs"/>
          <w:b/>
          <w:bCs/>
          <w:sz w:val="26"/>
          <w:szCs w:val="26"/>
          <w:rtl/>
          <w:lang w:bidi="fa-IR"/>
        </w:rPr>
        <w:t>تکمیل فرم</w:t>
      </w:r>
      <w:r w:rsidR="0092338E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92338E">
        <w:rPr>
          <w:rFonts w:cs="B Nazanin" w:hint="cs"/>
          <w:b/>
          <w:bCs/>
          <w:sz w:val="26"/>
          <w:szCs w:val="26"/>
          <w:lang w:bidi="fa-IR"/>
        </w:rPr>
        <w:sym w:font="Wingdings" w:char="F0E7"/>
      </w:r>
      <w:r w:rsidR="0092338E"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 w:rsidR="0023049C" w:rsidRPr="008A67D3">
        <w:rPr>
          <w:rFonts w:cs="B Nazanin" w:hint="cs"/>
          <w:b/>
          <w:bCs/>
          <w:sz w:val="26"/>
          <w:szCs w:val="26"/>
          <w:rtl/>
          <w:lang w:bidi="fa-IR"/>
        </w:rPr>
        <w:t xml:space="preserve">دریافت کد رهگیری </w:t>
      </w:r>
      <w:r w:rsidR="0092338E">
        <w:rPr>
          <w:rFonts w:cs="B Nazanin" w:hint="cs"/>
          <w:b/>
          <w:bCs/>
          <w:sz w:val="26"/>
          <w:szCs w:val="26"/>
          <w:lang w:bidi="fa-IR"/>
        </w:rPr>
        <w:sym w:font="Wingdings" w:char="F0E7"/>
      </w:r>
      <w:r w:rsidR="0023049C" w:rsidRPr="008A67D3">
        <w:rPr>
          <w:rFonts w:cs="B Nazanin" w:hint="cs"/>
          <w:b/>
          <w:bCs/>
          <w:sz w:val="26"/>
          <w:szCs w:val="26"/>
          <w:rtl/>
          <w:lang w:bidi="fa-IR"/>
        </w:rPr>
        <w:t xml:space="preserve"> ارائه به اداره امور دانشجویی و دریافت کارت دانشجویی</w:t>
      </w:r>
    </w:p>
    <w:p w:rsidR="00D62752" w:rsidRPr="008A67D3" w:rsidRDefault="00D62752" w:rsidP="0043538C">
      <w:pPr>
        <w:bidi/>
        <w:ind w:right="21" w:firstLine="180"/>
        <w:rPr>
          <w:rFonts w:cs="B Nazanin"/>
          <w:b/>
          <w:bCs/>
          <w:sz w:val="26"/>
          <w:szCs w:val="26"/>
          <w:rtl/>
          <w:lang w:bidi="fa-IR"/>
        </w:rPr>
      </w:pPr>
    </w:p>
    <w:p w:rsidR="008407A6" w:rsidRPr="008407A6" w:rsidRDefault="00CD32BB" w:rsidP="00CD32BB">
      <w:pPr>
        <w:bidi/>
        <w:ind w:left="1260" w:right="21" w:firstLine="180"/>
        <w:jc w:val="center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8407A6" w:rsidRPr="008407A6">
        <w:rPr>
          <w:rFonts w:cs="B Titr" w:hint="cs"/>
          <w:sz w:val="20"/>
          <w:szCs w:val="20"/>
          <w:rtl/>
          <w:lang w:bidi="fa-IR"/>
        </w:rPr>
        <w:t>پیروز و سربلند باشید</w:t>
      </w:r>
    </w:p>
    <w:p w:rsidR="008407A6" w:rsidRPr="008407A6" w:rsidRDefault="008407A6" w:rsidP="00CD32BB">
      <w:pPr>
        <w:bidi/>
        <w:ind w:right="21" w:firstLine="180"/>
        <w:jc w:val="right"/>
        <w:rPr>
          <w:rFonts w:cs="B Titr"/>
          <w:sz w:val="20"/>
          <w:szCs w:val="20"/>
          <w:rtl/>
          <w:lang w:bidi="fa-IR"/>
        </w:rPr>
      </w:pPr>
      <w:r w:rsidRPr="008407A6">
        <w:rPr>
          <w:rFonts w:cs="B Titr" w:hint="cs"/>
          <w:sz w:val="20"/>
          <w:szCs w:val="20"/>
          <w:rtl/>
          <w:lang w:bidi="fa-IR"/>
        </w:rPr>
        <w:t xml:space="preserve">اداره امور دانشجویی </w:t>
      </w:r>
      <w:r w:rsidRPr="008407A6">
        <w:rPr>
          <w:rFonts w:ascii="Times New Roman" w:hAnsi="Times New Roman" w:cs="Times New Roman" w:hint="cs"/>
          <w:sz w:val="20"/>
          <w:szCs w:val="20"/>
          <w:rtl/>
          <w:lang w:bidi="fa-IR"/>
        </w:rPr>
        <w:t>–</w:t>
      </w:r>
      <w:r w:rsidRPr="008407A6">
        <w:rPr>
          <w:rFonts w:cs="B Titr" w:hint="cs"/>
          <w:sz w:val="20"/>
          <w:szCs w:val="20"/>
          <w:rtl/>
          <w:lang w:bidi="fa-IR"/>
        </w:rPr>
        <w:t xml:space="preserve"> فرهنگی دانشکده فنی شهید صدوقی</w:t>
      </w:r>
    </w:p>
    <w:p w:rsidR="0043538C" w:rsidRPr="008407A6" w:rsidRDefault="0043538C">
      <w:pPr>
        <w:bidi/>
        <w:ind w:right="21" w:firstLine="180"/>
        <w:rPr>
          <w:rFonts w:cs="B Titr"/>
          <w:sz w:val="20"/>
          <w:szCs w:val="20"/>
          <w:lang w:bidi="fa-IR"/>
        </w:rPr>
      </w:pPr>
    </w:p>
    <w:sectPr w:rsidR="0043538C" w:rsidRPr="008407A6" w:rsidSect="0092338E">
      <w:pgSz w:w="16839" w:h="11907" w:orient="landscape" w:code="9"/>
      <w:pgMar w:top="1080" w:right="1440" w:bottom="1440" w:left="1440" w:header="720" w:footer="720" w:gutter="0"/>
      <w:pgBorders w:offsetFrom="page">
        <w:top w:val="flowersBlockPrint" w:sz="16" w:space="24" w:color="auto"/>
        <w:left w:val="flowersBlockPrint" w:sz="16" w:space="24" w:color="auto"/>
        <w:bottom w:val="flowersBlockPrint" w:sz="16" w:space="24" w:color="auto"/>
        <w:right w:val="flowersBlockPrint" w:sz="16" w:space="24" w:color="auto"/>
      </w:pgBorders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F1199"/>
    <w:rsid w:val="0023049C"/>
    <w:rsid w:val="002F1199"/>
    <w:rsid w:val="002F6D44"/>
    <w:rsid w:val="0043538C"/>
    <w:rsid w:val="00463714"/>
    <w:rsid w:val="00487B3F"/>
    <w:rsid w:val="005448D7"/>
    <w:rsid w:val="00753C6D"/>
    <w:rsid w:val="008407A6"/>
    <w:rsid w:val="008A67D3"/>
    <w:rsid w:val="0092338E"/>
    <w:rsid w:val="009B72A8"/>
    <w:rsid w:val="009C34D2"/>
    <w:rsid w:val="00A32862"/>
    <w:rsid w:val="00B2055B"/>
    <w:rsid w:val="00B8145D"/>
    <w:rsid w:val="00BD6D1B"/>
    <w:rsid w:val="00C81A88"/>
    <w:rsid w:val="00CD32BB"/>
    <w:rsid w:val="00D6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3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mad.tvu.ac.ir" TargetMode="External"/><Relationship Id="rId5" Type="http://schemas.openxmlformats.org/officeDocument/2006/relationships/hyperlink" Target="https://tvu.ac.ir/" TargetMode="External"/><Relationship Id="rId4" Type="http://schemas.openxmlformats.org/officeDocument/2006/relationships/hyperlink" Target="https://portal.saorg.ir/mentalheal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moalem</dc:creator>
  <cp:lastModifiedBy>moalem</cp:lastModifiedBy>
  <cp:revision>6</cp:revision>
  <cp:lastPrinted>2019-09-28T06:01:00Z</cp:lastPrinted>
  <dcterms:created xsi:type="dcterms:W3CDTF">2019-09-28T05:38:00Z</dcterms:created>
  <dcterms:modified xsi:type="dcterms:W3CDTF">2019-09-28T06:14:00Z</dcterms:modified>
</cp:coreProperties>
</file>